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6E3C1" w14:textId="46FAD5AA" w:rsidR="008E3EAE" w:rsidRPr="00CF24AA" w:rsidRDefault="008E3EAE" w:rsidP="008E3EAE">
      <w:pPr>
        <w:spacing w:before="80"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4AA">
        <w:rPr>
          <w:rFonts w:ascii="Times New Roman" w:hAnsi="Times New Roman" w:cs="Times New Roman"/>
          <w:b/>
          <w:sz w:val="26"/>
          <w:szCs w:val="26"/>
        </w:rPr>
        <w:t>Запрос на</w:t>
      </w:r>
      <w:r w:rsidR="00387BC7" w:rsidRPr="00CF24AA">
        <w:rPr>
          <w:rFonts w:ascii="Times New Roman" w:hAnsi="Times New Roman" w:cs="Times New Roman"/>
          <w:b/>
          <w:sz w:val="26"/>
          <w:szCs w:val="26"/>
        </w:rPr>
        <w:t xml:space="preserve"> предоставление предложений</w:t>
      </w:r>
      <w:r w:rsidRPr="00CF24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7BC7" w:rsidRPr="00CF24AA">
        <w:rPr>
          <w:rFonts w:ascii="Times New Roman" w:hAnsi="Times New Roman" w:cs="Times New Roman"/>
          <w:b/>
          <w:sz w:val="26"/>
          <w:szCs w:val="26"/>
        </w:rPr>
        <w:t>для оказа</w:t>
      </w:r>
      <w:r w:rsidRPr="00CF24AA">
        <w:rPr>
          <w:rFonts w:ascii="Times New Roman" w:hAnsi="Times New Roman" w:cs="Times New Roman"/>
          <w:b/>
          <w:sz w:val="26"/>
          <w:szCs w:val="26"/>
        </w:rPr>
        <w:t>ни</w:t>
      </w:r>
      <w:r w:rsidR="00387BC7" w:rsidRPr="00CF24AA">
        <w:rPr>
          <w:rFonts w:ascii="Times New Roman" w:hAnsi="Times New Roman" w:cs="Times New Roman"/>
          <w:b/>
          <w:sz w:val="26"/>
          <w:szCs w:val="26"/>
        </w:rPr>
        <w:t>я</w:t>
      </w:r>
      <w:r w:rsidRPr="00CF24AA">
        <w:rPr>
          <w:rFonts w:ascii="Times New Roman" w:hAnsi="Times New Roman" w:cs="Times New Roman"/>
          <w:b/>
          <w:sz w:val="26"/>
          <w:szCs w:val="26"/>
        </w:rPr>
        <w:t xml:space="preserve"> усл</w:t>
      </w:r>
      <w:r w:rsidR="00CF24AA" w:rsidRPr="00CF24AA">
        <w:rPr>
          <w:rFonts w:ascii="Times New Roman" w:hAnsi="Times New Roman" w:cs="Times New Roman"/>
          <w:b/>
          <w:sz w:val="26"/>
          <w:szCs w:val="26"/>
        </w:rPr>
        <w:t xml:space="preserve">уг Консультанта по приватизации АО </w:t>
      </w:r>
      <w:r w:rsidR="0046430D" w:rsidRPr="00CF24AA">
        <w:rPr>
          <w:rFonts w:ascii="Times New Roman" w:hAnsi="Times New Roman" w:cs="Times New Roman"/>
          <w:b/>
          <w:sz w:val="26"/>
          <w:szCs w:val="26"/>
        </w:rPr>
        <w:t>«</w:t>
      </w:r>
      <w:r w:rsidR="00A4359B">
        <w:rPr>
          <w:rFonts w:ascii="Times New Roman" w:hAnsi="Times New Roman" w:cs="Times New Roman"/>
          <w:b/>
          <w:sz w:val="26"/>
          <w:szCs w:val="26"/>
          <w:lang w:val="uz-Cyrl-UZ"/>
        </w:rPr>
        <w:t>Урта Осиё Транс</w:t>
      </w:r>
      <w:r w:rsidR="0046430D" w:rsidRPr="00CF24AA">
        <w:rPr>
          <w:rFonts w:ascii="Times New Roman" w:hAnsi="Times New Roman" w:cs="Times New Roman"/>
          <w:b/>
          <w:sz w:val="26"/>
          <w:szCs w:val="26"/>
        </w:rPr>
        <w:t>»</w:t>
      </w:r>
    </w:p>
    <w:p w14:paraId="67C4F3AD" w14:textId="77777777" w:rsidR="00912F77" w:rsidRPr="00CF24AA" w:rsidRDefault="00912F77" w:rsidP="002B1CA4">
      <w:pPr>
        <w:spacing w:before="8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4ED1F2E" w14:textId="232DE11B" w:rsidR="008F24D8" w:rsidRPr="00CF24AA" w:rsidRDefault="00912F77" w:rsidP="00273037">
      <w:pPr>
        <w:spacing w:before="80"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24AA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14:paraId="76C62525" w14:textId="4CEFA300" w:rsidR="00387BC7" w:rsidRPr="00CF24AA" w:rsidRDefault="00387BC7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4AA">
        <w:rPr>
          <w:rFonts w:ascii="Times New Roman" w:hAnsi="Times New Roman" w:cs="Times New Roman"/>
          <w:sz w:val="26"/>
          <w:szCs w:val="26"/>
        </w:rPr>
        <w:t>В соответствии с Указами</w:t>
      </w:r>
      <w:r w:rsidR="008F24D8" w:rsidRPr="00CF24AA">
        <w:rPr>
          <w:rFonts w:ascii="Times New Roman" w:hAnsi="Times New Roman" w:cs="Times New Roman"/>
          <w:sz w:val="26"/>
          <w:szCs w:val="26"/>
        </w:rPr>
        <w:t xml:space="preserve"> Президента Республики Узбекистан </w:t>
      </w:r>
      <w:r w:rsidRPr="00CF24AA">
        <w:rPr>
          <w:rFonts w:ascii="Times New Roman" w:hAnsi="Times New Roman" w:cs="Times New Roman"/>
          <w:sz w:val="26"/>
          <w:szCs w:val="26"/>
        </w:rPr>
        <w:br/>
      </w:r>
      <w:r w:rsidR="008F24D8" w:rsidRPr="00CF24AA">
        <w:rPr>
          <w:rFonts w:ascii="Times New Roman" w:hAnsi="Times New Roman" w:cs="Times New Roman"/>
          <w:sz w:val="26"/>
          <w:szCs w:val="26"/>
        </w:rPr>
        <w:t xml:space="preserve">от </w:t>
      </w:r>
      <w:r w:rsidR="00484E1E" w:rsidRPr="00CF24AA">
        <w:rPr>
          <w:rFonts w:ascii="Times New Roman" w:hAnsi="Times New Roman" w:cs="Times New Roman"/>
          <w:sz w:val="26"/>
          <w:szCs w:val="26"/>
        </w:rPr>
        <w:t>30</w:t>
      </w:r>
      <w:r w:rsidRPr="00CF24AA">
        <w:rPr>
          <w:rFonts w:ascii="Times New Roman" w:hAnsi="Times New Roman" w:cs="Times New Roman"/>
          <w:sz w:val="26"/>
          <w:szCs w:val="26"/>
        </w:rPr>
        <w:t> </w:t>
      </w:r>
      <w:r w:rsidR="00484E1E" w:rsidRPr="00CF24AA">
        <w:rPr>
          <w:rFonts w:ascii="Times New Roman" w:hAnsi="Times New Roman" w:cs="Times New Roman"/>
          <w:sz w:val="26"/>
          <w:szCs w:val="26"/>
        </w:rPr>
        <w:t>июля</w:t>
      </w:r>
      <w:r w:rsidR="005405C6" w:rsidRPr="00CF24AA">
        <w:rPr>
          <w:rFonts w:ascii="Times New Roman" w:hAnsi="Times New Roman" w:cs="Times New Roman"/>
          <w:sz w:val="26"/>
          <w:szCs w:val="26"/>
        </w:rPr>
        <w:t xml:space="preserve"> 2021 года № УП</w:t>
      </w:r>
      <w:r w:rsidR="008F24D8" w:rsidRPr="00CF24AA">
        <w:rPr>
          <w:rFonts w:ascii="Times New Roman" w:hAnsi="Times New Roman" w:cs="Times New Roman"/>
          <w:sz w:val="26"/>
          <w:szCs w:val="26"/>
        </w:rPr>
        <w:t>–6</w:t>
      </w:r>
      <w:r w:rsidR="004414FC" w:rsidRPr="00CF24AA">
        <w:rPr>
          <w:rFonts w:ascii="Times New Roman" w:hAnsi="Times New Roman" w:cs="Times New Roman"/>
          <w:sz w:val="26"/>
          <w:szCs w:val="26"/>
        </w:rPr>
        <w:t>273</w:t>
      </w:r>
      <w:r w:rsidRPr="00CF24AA">
        <w:rPr>
          <w:rFonts w:ascii="Times New Roman" w:hAnsi="Times New Roman" w:cs="Times New Roman"/>
          <w:sz w:val="26"/>
          <w:szCs w:val="26"/>
        </w:rPr>
        <w:t xml:space="preserve"> и от 11 февраля 2021 года № УП – 6167</w:t>
      </w:r>
      <w:r w:rsidR="008F24D8" w:rsidRPr="00CF24AA">
        <w:rPr>
          <w:rFonts w:ascii="Times New Roman" w:hAnsi="Times New Roman" w:cs="Times New Roman"/>
          <w:sz w:val="26"/>
          <w:szCs w:val="26"/>
        </w:rPr>
        <w:t>,</w:t>
      </w:r>
      <w:r w:rsidR="002E5CE0" w:rsidRPr="00CF24AA">
        <w:rPr>
          <w:rFonts w:ascii="Times New Roman" w:hAnsi="Times New Roman" w:cs="Times New Roman"/>
          <w:sz w:val="26"/>
          <w:szCs w:val="26"/>
        </w:rPr>
        <w:t xml:space="preserve"> </w:t>
      </w:r>
      <w:r w:rsidR="007255BB" w:rsidRPr="00CF24AA">
        <w:rPr>
          <w:rFonts w:ascii="Times New Roman" w:hAnsi="Times New Roman" w:cs="Times New Roman"/>
          <w:sz w:val="26"/>
          <w:szCs w:val="26"/>
        </w:rPr>
        <w:t>предусмотрена реализация государственного пакета</w:t>
      </w:r>
      <w:r w:rsidRPr="00CF24AA">
        <w:rPr>
          <w:rFonts w:ascii="Times New Roman" w:hAnsi="Times New Roman" w:cs="Times New Roman"/>
          <w:sz w:val="26"/>
          <w:szCs w:val="26"/>
        </w:rPr>
        <w:t xml:space="preserve"> акций в </w:t>
      </w:r>
      <w:r w:rsidR="007255BB" w:rsidRPr="00CF24AA">
        <w:rPr>
          <w:rFonts w:ascii="Times New Roman" w:hAnsi="Times New Roman" w:cs="Times New Roman"/>
          <w:sz w:val="26"/>
          <w:szCs w:val="26"/>
        </w:rPr>
        <w:t xml:space="preserve">уставном капитале </w:t>
      </w:r>
      <w:r w:rsidR="00CF24AA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C172F4">
        <w:rPr>
          <w:rFonts w:ascii="Times New Roman" w:hAnsi="Times New Roman" w:cs="Times New Roman"/>
          <w:sz w:val="26"/>
          <w:szCs w:val="26"/>
        </w:rPr>
        <w:t>Урта</w:t>
      </w:r>
      <w:proofErr w:type="spellEnd"/>
      <w:r w:rsidR="00C172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72F4">
        <w:rPr>
          <w:rFonts w:ascii="Times New Roman" w:hAnsi="Times New Roman" w:cs="Times New Roman"/>
          <w:sz w:val="26"/>
          <w:szCs w:val="26"/>
        </w:rPr>
        <w:t>Осиё</w:t>
      </w:r>
      <w:proofErr w:type="spellEnd"/>
      <w:r w:rsidR="00C172F4">
        <w:rPr>
          <w:rFonts w:ascii="Times New Roman" w:hAnsi="Times New Roman" w:cs="Times New Roman"/>
          <w:sz w:val="26"/>
          <w:szCs w:val="26"/>
        </w:rPr>
        <w:t xml:space="preserve"> Транс</w:t>
      </w:r>
      <w:r w:rsidR="007255BB" w:rsidRPr="00CF24AA">
        <w:rPr>
          <w:rFonts w:ascii="Times New Roman" w:hAnsi="Times New Roman" w:cs="Times New Roman"/>
          <w:sz w:val="26"/>
          <w:szCs w:val="26"/>
        </w:rPr>
        <w:t>»</w:t>
      </w:r>
      <w:r w:rsidR="00CF24AA">
        <w:rPr>
          <w:rFonts w:ascii="Times New Roman" w:hAnsi="Times New Roman" w:cs="Times New Roman"/>
          <w:sz w:val="26"/>
          <w:szCs w:val="26"/>
        </w:rPr>
        <w:t xml:space="preserve"> </w:t>
      </w:r>
      <w:r w:rsidR="00341CB3" w:rsidRPr="00CF24AA">
        <w:rPr>
          <w:rFonts w:ascii="Times New Roman" w:hAnsi="Times New Roman" w:cs="Times New Roman"/>
          <w:sz w:val="26"/>
          <w:szCs w:val="26"/>
        </w:rPr>
        <w:t>(далее - Сделка)</w:t>
      </w:r>
      <w:r w:rsidRPr="00CF24AA">
        <w:rPr>
          <w:rFonts w:ascii="Times New Roman" w:hAnsi="Times New Roman" w:cs="Times New Roman"/>
          <w:sz w:val="26"/>
          <w:szCs w:val="26"/>
        </w:rPr>
        <w:t>.</w:t>
      </w:r>
    </w:p>
    <w:p w14:paraId="32E1F7CD" w14:textId="2533759D" w:rsidR="00387BC7" w:rsidRPr="00CF24AA" w:rsidRDefault="003B7C2B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4AA">
        <w:rPr>
          <w:rFonts w:ascii="Times New Roman" w:hAnsi="Times New Roman" w:cs="Times New Roman"/>
          <w:sz w:val="26"/>
          <w:szCs w:val="26"/>
        </w:rPr>
        <w:t>Агентство по управлению государственными активами Республики Узбекистан</w:t>
      </w:r>
      <w:r w:rsidR="00627353" w:rsidRPr="00CF24AA">
        <w:rPr>
          <w:rFonts w:ascii="Times New Roman" w:hAnsi="Times New Roman" w:cs="Times New Roman"/>
          <w:sz w:val="26"/>
          <w:szCs w:val="26"/>
        </w:rPr>
        <w:t xml:space="preserve"> </w:t>
      </w:r>
      <w:r w:rsidR="006F2F66" w:rsidRPr="00CF24AA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387BC7" w:rsidRPr="00CF24AA">
        <w:rPr>
          <w:rFonts w:ascii="Times New Roman" w:hAnsi="Times New Roman" w:cs="Times New Roman"/>
          <w:sz w:val="26"/>
          <w:szCs w:val="26"/>
        </w:rPr>
        <w:t>Продавец</w:t>
      </w:r>
      <w:r w:rsidR="006F2F66" w:rsidRPr="00CF24AA">
        <w:rPr>
          <w:rFonts w:ascii="Times New Roman" w:hAnsi="Times New Roman" w:cs="Times New Roman"/>
          <w:sz w:val="26"/>
          <w:szCs w:val="26"/>
        </w:rPr>
        <w:t>)</w:t>
      </w:r>
      <w:r w:rsidR="00387BC7" w:rsidRPr="00CF24AA">
        <w:rPr>
          <w:rFonts w:ascii="Times New Roman" w:hAnsi="Times New Roman" w:cs="Times New Roman"/>
          <w:sz w:val="26"/>
          <w:szCs w:val="26"/>
        </w:rPr>
        <w:t xml:space="preserve"> уполномочивает инвестиционную компанию UzAssets (далее - UzAssets) для отбора Консультанта по приватизации и дальнейшей организации совместно с Консультантом процесса продажи </w:t>
      </w:r>
      <w:r w:rsidR="007255BB" w:rsidRPr="00CF24AA">
        <w:rPr>
          <w:rFonts w:ascii="Times New Roman" w:hAnsi="Times New Roman" w:cs="Times New Roman"/>
          <w:sz w:val="26"/>
          <w:szCs w:val="26"/>
        </w:rPr>
        <w:t>государственного пакета акций в уставном капитале АО «</w:t>
      </w:r>
      <w:proofErr w:type="spellStart"/>
      <w:r w:rsidR="00A4359B">
        <w:rPr>
          <w:rFonts w:ascii="Times New Roman" w:hAnsi="Times New Roman" w:cs="Times New Roman"/>
          <w:sz w:val="26"/>
          <w:szCs w:val="26"/>
        </w:rPr>
        <w:t>Урта</w:t>
      </w:r>
      <w:proofErr w:type="spellEnd"/>
      <w:r w:rsidR="00A435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359B">
        <w:rPr>
          <w:rFonts w:ascii="Times New Roman" w:hAnsi="Times New Roman" w:cs="Times New Roman"/>
          <w:sz w:val="26"/>
          <w:szCs w:val="26"/>
        </w:rPr>
        <w:t>Осиё</w:t>
      </w:r>
      <w:proofErr w:type="spellEnd"/>
      <w:r w:rsidR="00A4359B">
        <w:rPr>
          <w:rFonts w:ascii="Times New Roman" w:hAnsi="Times New Roman" w:cs="Times New Roman"/>
          <w:sz w:val="26"/>
          <w:szCs w:val="26"/>
        </w:rPr>
        <w:t xml:space="preserve"> Транс</w:t>
      </w:r>
      <w:r w:rsidR="007255BB" w:rsidRPr="00CF24AA">
        <w:rPr>
          <w:rFonts w:ascii="Times New Roman" w:hAnsi="Times New Roman" w:cs="Times New Roman"/>
          <w:sz w:val="26"/>
          <w:szCs w:val="26"/>
        </w:rPr>
        <w:t>» (далее - Актив)</w:t>
      </w:r>
      <w:r w:rsidR="00A4359B">
        <w:rPr>
          <w:rFonts w:ascii="Times New Roman" w:hAnsi="Times New Roman" w:cs="Times New Roman"/>
          <w:sz w:val="26"/>
          <w:szCs w:val="26"/>
        </w:rPr>
        <w:t xml:space="preserve"> в размере 51</w:t>
      </w:r>
      <w:r w:rsidR="0086348C">
        <w:rPr>
          <w:rFonts w:ascii="Times New Roman" w:hAnsi="Times New Roman" w:cs="Times New Roman"/>
          <w:sz w:val="26"/>
          <w:szCs w:val="26"/>
        </w:rPr>
        <w:t>,0</w:t>
      </w:r>
      <w:r w:rsidR="00CF24AA">
        <w:rPr>
          <w:rFonts w:ascii="Times New Roman" w:hAnsi="Times New Roman" w:cs="Times New Roman"/>
          <w:sz w:val="26"/>
          <w:szCs w:val="26"/>
        </w:rPr>
        <w:t> процентов</w:t>
      </w:r>
      <w:r w:rsidR="00D61C78" w:rsidRPr="00CF24AA">
        <w:rPr>
          <w:rFonts w:ascii="Times New Roman" w:hAnsi="Times New Roman" w:cs="Times New Roman"/>
          <w:sz w:val="26"/>
          <w:szCs w:val="26"/>
        </w:rPr>
        <w:t xml:space="preserve">, и оставляет за собой </w:t>
      </w:r>
      <w:r w:rsidR="00636D30" w:rsidRPr="00CF24AA">
        <w:rPr>
          <w:rFonts w:ascii="Times New Roman" w:hAnsi="Times New Roman" w:cs="Times New Roman"/>
          <w:sz w:val="26"/>
          <w:szCs w:val="26"/>
        </w:rPr>
        <w:t xml:space="preserve">право </w:t>
      </w:r>
      <w:r w:rsidR="00D61C78" w:rsidRPr="00CF24AA">
        <w:rPr>
          <w:rFonts w:ascii="Times New Roman" w:hAnsi="Times New Roman" w:cs="Times New Roman"/>
          <w:sz w:val="26"/>
          <w:szCs w:val="26"/>
        </w:rPr>
        <w:t>принимать решение по процессу продажи, в том числе</w:t>
      </w:r>
      <w:r w:rsidR="00636D30" w:rsidRPr="00CF24AA">
        <w:rPr>
          <w:rFonts w:ascii="Times New Roman" w:hAnsi="Times New Roman" w:cs="Times New Roman"/>
          <w:sz w:val="26"/>
          <w:szCs w:val="26"/>
        </w:rPr>
        <w:t xml:space="preserve"> и</w:t>
      </w:r>
      <w:r w:rsidR="00D61C78" w:rsidRPr="00CF24AA">
        <w:rPr>
          <w:rFonts w:ascii="Times New Roman" w:hAnsi="Times New Roman" w:cs="Times New Roman"/>
          <w:sz w:val="26"/>
          <w:szCs w:val="26"/>
        </w:rPr>
        <w:t xml:space="preserve"> на основе их рекомендаций.</w:t>
      </w:r>
    </w:p>
    <w:p w14:paraId="0CA807D0" w14:textId="3864617B" w:rsidR="00387BC7" w:rsidRPr="00CF24AA" w:rsidRDefault="00387BC7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4AA">
        <w:rPr>
          <w:rFonts w:ascii="Times New Roman" w:hAnsi="Times New Roman" w:cs="Times New Roman"/>
          <w:sz w:val="26"/>
          <w:szCs w:val="26"/>
        </w:rPr>
        <w:t>Процесс продажи должен быть организован согласно лучшей мировой практике с учетом требований законодательства Республики Узбекистан</w:t>
      </w:r>
      <w:r w:rsidR="00CF24AA">
        <w:rPr>
          <w:rFonts w:ascii="Times New Roman" w:hAnsi="Times New Roman" w:cs="Times New Roman"/>
          <w:sz w:val="26"/>
          <w:szCs w:val="26"/>
        </w:rPr>
        <w:t>, также</w:t>
      </w:r>
      <w:r w:rsidRPr="00CF24AA">
        <w:rPr>
          <w:rFonts w:ascii="Times New Roman" w:hAnsi="Times New Roman" w:cs="Times New Roman"/>
          <w:sz w:val="26"/>
          <w:szCs w:val="26"/>
        </w:rPr>
        <w:t xml:space="preserve"> отраслевой и </w:t>
      </w:r>
      <w:r w:rsidR="00D61C78" w:rsidRPr="00CF24AA">
        <w:rPr>
          <w:rFonts w:ascii="Times New Roman" w:hAnsi="Times New Roman" w:cs="Times New Roman"/>
          <w:sz w:val="26"/>
          <w:szCs w:val="26"/>
        </w:rPr>
        <w:t>индивидуальной</w:t>
      </w:r>
      <w:r w:rsidRPr="00CF24AA">
        <w:rPr>
          <w:rFonts w:ascii="Times New Roman" w:hAnsi="Times New Roman" w:cs="Times New Roman"/>
          <w:sz w:val="26"/>
          <w:szCs w:val="26"/>
        </w:rPr>
        <w:t xml:space="preserve"> специфики </w:t>
      </w:r>
      <w:r w:rsidR="007255BB" w:rsidRPr="00CF24AA">
        <w:rPr>
          <w:rFonts w:ascii="Times New Roman" w:hAnsi="Times New Roman" w:cs="Times New Roman"/>
          <w:sz w:val="26"/>
          <w:szCs w:val="26"/>
        </w:rPr>
        <w:t>А</w:t>
      </w:r>
      <w:r w:rsidRPr="00CF24AA">
        <w:rPr>
          <w:rFonts w:ascii="Times New Roman" w:hAnsi="Times New Roman" w:cs="Times New Roman"/>
          <w:sz w:val="26"/>
          <w:szCs w:val="26"/>
        </w:rPr>
        <w:t>ктива.</w:t>
      </w:r>
      <w:r w:rsidR="00573C96">
        <w:rPr>
          <w:rFonts w:ascii="Times New Roman" w:hAnsi="Times New Roman" w:cs="Times New Roman"/>
          <w:sz w:val="26"/>
          <w:szCs w:val="26"/>
        </w:rPr>
        <w:t xml:space="preserve"> Для принятия внутреннего решения Продавца, проводится оценка Актива в соответствии с законодательством.</w:t>
      </w:r>
    </w:p>
    <w:p w14:paraId="55D95C56" w14:textId="30AC7B3F" w:rsidR="00341CB3" w:rsidRPr="00CF24AA" w:rsidRDefault="00BE2FD9" w:rsidP="00CF24AA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AA">
        <w:rPr>
          <w:rFonts w:ascii="Times New Roman" w:eastAsia="Times New Roman" w:hAnsi="Times New Roman" w:cs="Times New Roman"/>
          <w:sz w:val="26"/>
          <w:szCs w:val="26"/>
        </w:rPr>
        <w:t xml:space="preserve">Ожидается предоставление со стороны Консультанта всех требуемых консультаций и услуг для приватизации </w:t>
      </w:r>
      <w:r w:rsidR="007255BB" w:rsidRPr="00CF24AA">
        <w:rPr>
          <w:rFonts w:ascii="Times New Roman" w:eastAsia="Times New Roman" w:hAnsi="Times New Roman" w:cs="Times New Roman"/>
          <w:sz w:val="26"/>
          <w:szCs w:val="26"/>
        </w:rPr>
        <w:t>Актива.</w:t>
      </w:r>
      <w:r w:rsidR="00CF24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1C78" w:rsidRPr="00CF24AA">
        <w:rPr>
          <w:rFonts w:ascii="Times New Roman" w:eastAsia="Times New Roman" w:hAnsi="Times New Roman" w:cs="Times New Roman"/>
          <w:sz w:val="26"/>
          <w:szCs w:val="26"/>
        </w:rPr>
        <w:t>Настоящий запрос на предоставление предложений (</w:t>
      </w:r>
      <w:r w:rsidR="00341CB3" w:rsidRPr="00CF24AA">
        <w:rPr>
          <w:rFonts w:ascii="Times New Roman" w:eastAsia="Times New Roman" w:hAnsi="Times New Roman" w:cs="Times New Roman"/>
          <w:sz w:val="26"/>
          <w:szCs w:val="26"/>
        </w:rPr>
        <w:t xml:space="preserve">далее – </w:t>
      </w:r>
      <w:r w:rsidR="00D61C78" w:rsidRPr="00CF24AA">
        <w:rPr>
          <w:rFonts w:ascii="Times New Roman" w:eastAsia="Times New Roman" w:hAnsi="Times New Roman" w:cs="Times New Roman"/>
          <w:sz w:val="26"/>
          <w:szCs w:val="26"/>
        </w:rPr>
        <w:t>Запрос) определяет требования к Консультанту и структуре его пред</w:t>
      </w:r>
      <w:r w:rsidR="00636D30" w:rsidRPr="00CF24AA">
        <w:rPr>
          <w:rFonts w:ascii="Times New Roman" w:eastAsia="Times New Roman" w:hAnsi="Times New Roman" w:cs="Times New Roman"/>
          <w:sz w:val="26"/>
          <w:szCs w:val="26"/>
        </w:rPr>
        <w:t>ложения, которые подлежат оценке</w:t>
      </w:r>
      <w:r w:rsidR="00D61C78" w:rsidRPr="00CF24AA">
        <w:rPr>
          <w:rFonts w:ascii="Times New Roman" w:eastAsia="Times New Roman" w:hAnsi="Times New Roman" w:cs="Times New Roman"/>
          <w:sz w:val="26"/>
          <w:szCs w:val="26"/>
        </w:rPr>
        <w:t xml:space="preserve">, также описывает </w:t>
      </w:r>
      <w:r w:rsidR="00341CB3" w:rsidRPr="00CF24AA">
        <w:rPr>
          <w:rFonts w:ascii="Times New Roman" w:eastAsia="Times New Roman" w:hAnsi="Times New Roman" w:cs="Times New Roman"/>
          <w:sz w:val="26"/>
          <w:szCs w:val="26"/>
        </w:rPr>
        <w:t xml:space="preserve">необходимый </w:t>
      </w:r>
      <w:r w:rsidR="00D61C78" w:rsidRPr="00CF24AA">
        <w:rPr>
          <w:rFonts w:ascii="Times New Roman" w:eastAsia="Times New Roman" w:hAnsi="Times New Roman" w:cs="Times New Roman"/>
          <w:sz w:val="26"/>
          <w:szCs w:val="26"/>
        </w:rPr>
        <w:t>объем работ</w:t>
      </w:r>
      <w:r w:rsidR="00341CB3" w:rsidRPr="00CF24AA">
        <w:rPr>
          <w:rFonts w:ascii="Times New Roman" w:eastAsia="Times New Roman" w:hAnsi="Times New Roman" w:cs="Times New Roman"/>
          <w:sz w:val="26"/>
          <w:szCs w:val="26"/>
        </w:rPr>
        <w:t xml:space="preserve"> по сопровождению Сделки</w:t>
      </w:r>
      <w:r w:rsidR="005A5613" w:rsidRPr="00CF24AA">
        <w:rPr>
          <w:rFonts w:ascii="Times New Roman" w:eastAsia="Times New Roman" w:hAnsi="Times New Roman" w:cs="Times New Roman"/>
          <w:sz w:val="26"/>
          <w:szCs w:val="26"/>
        </w:rPr>
        <w:t xml:space="preserve"> в приложении данного Запроса</w:t>
      </w:r>
      <w:r w:rsidR="00341CB3" w:rsidRPr="00CF24A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F24AA">
        <w:rPr>
          <w:rFonts w:ascii="Times New Roman" w:eastAsia="Times New Roman" w:hAnsi="Times New Roman" w:cs="Times New Roman"/>
          <w:sz w:val="26"/>
          <w:szCs w:val="26"/>
        </w:rPr>
        <w:t xml:space="preserve"> Консультанты для оказания все</w:t>
      </w:r>
      <w:r w:rsidR="00636D30" w:rsidRPr="00CF24AA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CF24AA">
        <w:rPr>
          <w:rFonts w:ascii="Times New Roman" w:eastAsia="Times New Roman" w:hAnsi="Times New Roman" w:cs="Times New Roman"/>
          <w:sz w:val="26"/>
          <w:szCs w:val="26"/>
        </w:rPr>
        <w:t xml:space="preserve"> спектр</w:t>
      </w:r>
      <w:r w:rsidR="00636D30" w:rsidRPr="00CF24AA">
        <w:rPr>
          <w:rFonts w:ascii="Times New Roman" w:eastAsia="Times New Roman" w:hAnsi="Times New Roman" w:cs="Times New Roman"/>
          <w:sz w:val="26"/>
          <w:szCs w:val="26"/>
        </w:rPr>
        <w:t>а услуг могут в</w:t>
      </w:r>
      <w:r w:rsidRPr="00CF24AA">
        <w:rPr>
          <w:rFonts w:ascii="Times New Roman" w:eastAsia="Times New Roman" w:hAnsi="Times New Roman" w:cs="Times New Roman"/>
          <w:sz w:val="26"/>
          <w:szCs w:val="26"/>
        </w:rPr>
        <w:t>ступать в консорциум или пред</w:t>
      </w:r>
      <w:r w:rsidR="00081097" w:rsidRPr="00CF24AA">
        <w:rPr>
          <w:rFonts w:ascii="Times New Roman" w:eastAsia="Times New Roman" w:hAnsi="Times New Roman" w:cs="Times New Roman"/>
          <w:sz w:val="26"/>
          <w:szCs w:val="26"/>
        </w:rPr>
        <w:t>ставить совместные предложения.</w:t>
      </w:r>
    </w:p>
    <w:p w14:paraId="17AB40BC" w14:textId="62C83EF8" w:rsidR="00341CB3" w:rsidRPr="00CF24AA" w:rsidRDefault="00007F47" w:rsidP="00273037">
      <w:pPr>
        <w:spacing w:before="8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24AA">
        <w:rPr>
          <w:rFonts w:ascii="Times New Roman" w:eastAsia="Times New Roman" w:hAnsi="Times New Roman" w:cs="Times New Roman"/>
          <w:b/>
          <w:sz w:val="26"/>
          <w:szCs w:val="26"/>
        </w:rPr>
        <w:t>Коротко об Активе</w:t>
      </w:r>
    </w:p>
    <w:p w14:paraId="30BD15A3" w14:textId="77777777" w:rsidR="00046C2D" w:rsidRDefault="00A4359B" w:rsidP="00046C2D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A4359B">
        <w:rPr>
          <w:rFonts w:ascii="Times New Roman" w:hAnsi="Times New Roman" w:cs="Times New Roman"/>
          <w:sz w:val="26"/>
          <w:szCs w:val="26"/>
        </w:rPr>
        <w:t>ранспортно-экспедиторская компания АО «</w:t>
      </w:r>
      <w:proofErr w:type="spellStart"/>
      <w:r w:rsidRPr="00A4359B">
        <w:rPr>
          <w:rFonts w:ascii="Times New Roman" w:hAnsi="Times New Roman" w:cs="Times New Roman"/>
          <w:sz w:val="26"/>
          <w:szCs w:val="26"/>
        </w:rPr>
        <w:t>Урта</w:t>
      </w:r>
      <w:proofErr w:type="spellEnd"/>
      <w:r w:rsidRPr="00A4359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4359B">
        <w:rPr>
          <w:rFonts w:ascii="Times New Roman" w:hAnsi="Times New Roman" w:cs="Times New Roman"/>
          <w:sz w:val="26"/>
          <w:szCs w:val="26"/>
        </w:rPr>
        <w:t>Осиё</w:t>
      </w:r>
      <w:proofErr w:type="spellEnd"/>
      <w:r w:rsidRPr="00A4359B">
        <w:rPr>
          <w:rFonts w:ascii="Times New Roman" w:hAnsi="Times New Roman" w:cs="Times New Roman"/>
          <w:sz w:val="26"/>
          <w:szCs w:val="26"/>
        </w:rPr>
        <w:t xml:space="preserve"> Транс»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359B">
        <w:rPr>
          <w:rFonts w:ascii="Times New Roman" w:hAnsi="Times New Roman" w:cs="Times New Roman"/>
          <w:sz w:val="26"/>
          <w:szCs w:val="26"/>
        </w:rPr>
        <w:t>была создана</w:t>
      </w:r>
      <w:r>
        <w:rPr>
          <w:rFonts w:ascii="Times New Roman" w:hAnsi="Times New Roman" w:cs="Times New Roman"/>
          <w:sz w:val="26"/>
          <w:szCs w:val="26"/>
        </w:rPr>
        <w:t xml:space="preserve"> в 1992 году. </w:t>
      </w:r>
      <w:r w:rsidRPr="00A4359B">
        <w:rPr>
          <w:rFonts w:ascii="Times New Roman" w:hAnsi="Times New Roman" w:cs="Times New Roman"/>
          <w:sz w:val="26"/>
          <w:szCs w:val="26"/>
        </w:rPr>
        <w:t>Компания занимается организацией и осуществлением экспортно-импортных и транзитных перевозок любыми видами транспорта, вкл</w:t>
      </w:r>
      <w:r>
        <w:rPr>
          <w:rFonts w:ascii="Times New Roman" w:hAnsi="Times New Roman" w:cs="Times New Roman"/>
          <w:sz w:val="26"/>
          <w:szCs w:val="26"/>
        </w:rPr>
        <w:t xml:space="preserve">ючая мультимодальных перевозок, </w:t>
      </w:r>
      <w:r w:rsidRPr="00A4359B">
        <w:rPr>
          <w:rFonts w:ascii="Times New Roman" w:hAnsi="Times New Roman" w:cs="Times New Roman"/>
          <w:sz w:val="26"/>
          <w:szCs w:val="26"/>
        </w:rPr>
        <w:t>транспортно-экспедиторского обслуживания грузов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4359B">
        <w:rPr>
          <w:rFonts w:ascii="Times New Roman" w:hAnsi="Times New Roman" w:cs="Times New Roman"/>
          <w:sz w:val="26"/>
          <w:szCs w:val="26"/>
        </w:rPr>
        <w:t>оказание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359B">
        <w:rPr>
          <w:rFonts w:ascii="Times New Roman" w:hAnsi="Times New Roman" w:cs="Times New Roman"/>
          <w:sz w:val="26"/>
          <w:szCs w:val="26"/>
        </w:rPr>
        <w:t xml:space="preserve"> услуг по ремонту и сервисному обслуживанию транспортных средств.</w:t>
      </w:r>
    </w:p>
    <w:p w14:paraId="450C16E2" w14:textId="14C88E88" w:rsidR="00046C2D" w:rsidRDefault="00046C2D" w:rsidP="00046C2D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Активе работают 82 </w:t>
      </w:r>
      <w:r w:rsidRPr="00A4359B">
        <w:rPr>
          <w:rFonts w:ascii="Times New Roman" w:hAnsi="Times New Roman" w:cs="Times New Roman"/>
          <w:sz w:val="26"/>
          <w:szCs w:val="26"/>
        </w:rPr>
        <w:t>квалифицированных специалистов в области международных перевозок грузов, транспортного экспедирования и логистики.</w:t>
      </w:r>
    </w:p>
    <w:p w14:paraId="3494EADB" w14:textId="77777777" w:rsidR="00046C2D" w:rsidRDefault="0086348C" w:rsidP="0086348C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Расположен по адресу город Ташкент, </w:t>
      </w:r>
      <w:proofErr w:type="spellStart"/>
      <w:r w:rsidR="00046C2D">
        <w:rPr>
          <w:rFonts w:ascii="Times New Roman" w:hAnsi="Times New Roman" w:cs="Times New Roman"/>
          <w:sz w:val="26"/>
          <w:szCs w:val="26"/>
        </w:rPr>
        <w:t>Сергелий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 ул. </w:t>
      </w:r>
      <w:proofErr w:type="spellStart"/>
      <w:r w:rsidR="00046C2D">
        <w:rPr>
          <w:rFonts w:ascii="Times New Roman" w:hAnsi="Times New Roman" w:cs="Times New Roman"/>
          <w:sz w:val="26"/>
          <w:szCs w:val="26"/>
        </w:rPr>
        <w:t>Кумарик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46C2D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, заним</w:t>
      </w:r>
      <w:r w:rsidR="00046C2D">
        <w:rPr>
          <w:rFonts w:ascii="Times New Roman" w:hAnsi="Times New Roman" w:cs="Times New Roman"/>
          <w:sz w:val="26"/>
          <w:szCs w:val="26"/>
        </w:rPr>
        <w:t>ая общую территорию в размере 14,1</w:t>
      </w:r>
      <w:r>
        <w:rPr>
          <w:rFonts w:ascii="Times New Roman" w:hAnsi="Times New Roman" w:cs="Times New Roman"/>
          <w:sz w:val="26"/>
          <w:szCs w:val="26"/>
        </w:rPr>
        <w:t xml:space="preserve"> га. Имеет здания и сооружения площадью </w:t>
      </w:r>
      <w:r w:rsidR="00046C2D">
        <w:rPr>
          <w:rFonts w:ascii="Times New Roman" w:hAnsi="Times New Roman" w:cs="Times New Roman"/>
          <w:sz w:val="26"/>
          <w:szCs w:val="26"/>
        </w:rPr>
        <w:t xml:space="preserve">18 905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1D8442B5" w14:textId="6C998BDF" w:rsidR="0086348C" w:rsidRPr="0086348C" w:rsidRDefault="00046C2D" w:rsidP="0086348C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86348C" w:rsidRPr="0086348C">
        <w:rPr>
          <w:rFonts w:ascii="Times New Roman" w:hAnsi="Times New Roman" w:cs="Times New Roman"/>
          <w:sz w:val="26"/>
          <w:szCs w:val="26"/>
        </w:rPr>
        <w:t xml:space="preserve">ыручка </w:t>
      </w:r>
      <w:r w:rsidR="0046439F">
        <w:rPr>
          <w:rFonts w:ascii="Times New Roman" w:hAnsi="Times New Roman" w:cs="Times New Roman"/>
          <w:sz w:val="26"/>
          <w:szCs w:val="26"/>
        </w:rPr>
        <w:t xml:space="preserve">Актива </w:t>
      </w:r>
      <w:r w:rsidR="0086348C" w:rsidRPr="0086348C">
        <w:rPr>
          <w:rFonts w:ascii="Times New Roman" w:hAnsi="Times New Roman" w:cs="Times New Roman"/>
          <w:sz w:val="26"/>
          <w:szCs w:val="26"/>
        </w:rPr>
        <w:t xml:space="preserve">в 2020 году составила </w:t>
      </w:r>
      <w:r w:rsidR="0046439F">
        <w:rPr>
          <w:rFonts w:ascii="Times New Roman" w:hAnsi="Times New Roman" w:cs="Times New Roman"/>
          <w:sz w:val="26"/>
          <w:szCs w:val="26"/>
        </w:rPr>
        <w:t xml:space="preserve">более </w:t>
      </w:r>
      <w:r>
        <w:rPr>
          <w:rFonts w:ascii="Times New Roman" w:hAnsi="Times New Roman" w:cs="Times New Roman"/>
          <w:sz w:val="26"/>
          <w:szCs w:val="26"/>
        </w:rPr>
        <w:t>7,7</w:t>
      </w:r>
      <w:r w:rsidR="0046439F">
        <w:rPr>
          <w:rFonts w:ascii="Times New Roman" w:hAnsi="Times New Roman" w:cs="Times New Roman"/>
          <w:sz w:val="26"/>
          <w:szCs w:val="26"/>
        </w:rPr>
        <w:t> млрд</w:t>
      </w:r>
      <w:r w:rsidR="0086348C" w:rsidRPr="0086348C">
        <w:rPr>
          <w:rFonts w:ascii="Times New Roman" w:hAnsi="Times New Roman" w:cs="Times New Roman"/>
          <w:sz w:val="26"/>
          <w:szCs w:val="26"/>
        </w:rPr>
        <w:t xml:space="preserve"> сум, а чистая прибыль </w:t>
      </w:r>
      <w:r w:rsidR="0046439F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86348C" w:rsidRPr="0086348C">
        <w:rPr>
          <w:rFonts w:ascii="Times New Roman" w:hAnsi="Times New Roman" w:cs="Times New Roman"/>
          <w:sz w:val="26"/>
          <w:szCs w:val="26"/>
        </w:rPr>
        <w:t>2020 год</w:t>
      </w:r>
      <w:r w:rsidR="0046439F">
        <w:rPr>
          <w:rFonts w:ascii="Times New Roman" w:hAnsi="Times New Roman" w:cs="Times New Roman"/>
          <w:sz w:val="26"/>
          <w:szCs w:val="26"/>
        </w:rPr>
        <w:t>а</w:t>
      </w:r>
      <w:r w:rsidR="0086348C" w:rsidRPr="0086348C">
        <w:rPr>
          <w:rFonts w:ascii="Times New Roman" w:hAnsi="Times New Roman" w:cs="Times New Roman"/>
          <w:sz w:val="26"/>
          <w:szCs w:val="26"/>
        </w:rPr>
        <w:t xml:space="preserve"> составила 4</w:t>
      </w:r>
      <w:r>
        <w:rPr>
          <w:rFonts w:ascii="Times New Roman" w:hAnsi="Times New Roman" w:cs="Times New Roman"/>
          <w:sz w:val="26"/>
          <w:szCs w:val="26"/>
        </w:rPr>
        <w:t>84,0</w:t>
      </w:r>
      <w:r w:rsidR="0046439F">
        <w:rPr>
          <w:rFonts w:ascii="Times New Roman" w:hAnsi="Times New Roman" w:cs="Times New Roman"/>
          <w:sz w:val="26"/>
          <w:szCs w:val="26"/>
        </w:rPr>
        <w:t> млрд</w:t>
      </w:r>
      <w:r w:rsidR="0086348C" w:rsidRPr="0086348C">
        <w:rPr>
          <w:rFonts w:ascii="Times New Roman" w:hAnsi="Times New Roman" w:cs="Times New Roman"/>
          <w:sz w:val="26"/>
          <w:szCs w:val="26"/>
        </w:rPr>
        <w:t xml:space="preserve"> сум.</w:t>
      </w:r>
    </w:p>
    <w:p w14:paraId="479D2F4D" w14:textId="59B15592" w:rsidR="0057055A" w:rsidRPr="00CF24AA" w:rsidRDefault="00FF74F8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24AA">
        <w:rPr>
          <w:rFonts w:ascii="Times New Roman" w:hAnsi="Times New Roman" w:cs="Times New Roman"/>
          <w:b/>
          <w:sz w:val="26"/>
          <w:szCs w:val="26"/>
        </w:rPr>
        <w:t>Ожидаемая структура предложени</w:t>
      </w:r>
      <w:r w:rsidR="00081097" w:rsidRPr="00CF24AA">
        <w:rPr>
          <w:rFonts w:ascii="Times New Roman" w:hAnsi="Times New Roman" w:cs="Times New Roman"/>
          <w:b/>
          <w:sz w:val="26"/>
          <w:szCs w:val="26"/>
        </w:rPr>
        <w:t xml:space="preserve">й </w:t>
      </w:r>
      <w:r w:rsidR="00D371E8" w:rsidRPr="00CF24AA">
        <w:rPr>
          <w:rFonts w:ascii="Times New Roman" w:hAnsi="Times New Roman" w:cs="Times New Roman"/>
          <w:b/>
          <w:sz w:val="26"/>
          <w:szCs w:val="26"/>
        </w:rPr>
        <w:t>Консультантов</w:t>
      </w:r>
      <w:r w:rsidRPr="00CF24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71E8" w:rsidRPr="00CF24AA">
        <w:rPr>
          <w:rFonts w:ascii="Times New Roman" w:hAnsi="Times New Roman" w:cs="Times New Roman"/>
          <w:b/>
          <w:sz w:val="26"/>
          <w:szCs w:val="26"/>
        </w:rPr>
        <w:t>и требования</w:t>
      </w:r>
      <w:r w:rsidR="00176451" w:rsidRPr="00CF24AA">
        <w:rPr>
          <w:rFonts w:ascii="Times New Roman" w:hAnsi="Times New Roman" w:cs="Times New Roman"/>
          <w:b/>
          <w:sz w:val="26"/>
          <w:szCs w:val="26"/>
        </w:rPr>
        <w:t xml:space="preserve"> к </w:t>
      </w:r>
      <w:r w:rsidR="00081097" w:rsidRPr="00CF24AA">
        <w:rPr>
          <w:rFonts w:ascii="Times New Roman" w:hAnsi="Times New Roman" w:cs="Times New Roman"/>
          <w:b/>
          <w:sz w:val="26"/>
          <w:szCs w:val="26"/>
        </w:rPr>
        <w:t>ни</w:t>
      </w:r>
      <w:r w:rsidR="00176451" w:rsidRPr="00CF24AA">
        <w:rPr>
          <w:rFonts w:ascii="Times New Roman" w:hAnsi="Times New Roman" w:cs="Times New Roman"/>
          <w:b/>
          <w:sz w:val="26"/>
          <w:szCs w:val="26"/>
        </w:rPr>
        <w:t xml:space="preserve">м </w:t>
      </w:r>
    </w:p>
    <w:p w14:paraId="6BE59EFF" w14:textId="408B7B4F" w:rsidR="00176451" w:rsidRPr="00CF24AA" w:rsidRDefault="00FF74F8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4AA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7055A" w:rsidRPr="00CF24AA">
        <w:rPr>
          <w:rFonts w:ascii="Times New Roman" w:hAnsi="Times New Roman" w:cs="Times New Roman"/>
          <w:sz w:val="26"/>
          <w:szCs w:val="26"/>
        </w:rPr>
        <w:t xml:space="preserve">редложение </w:t>
      </w:r>
      <w:r w:rsidRPr="00CF24AA">
        <w:rPr>
          <w:rFonts w:ascii="Times New Roman" w:hAnsi="Times New Roman" w:cs="Times New Roman"/>
          <w:sz w:val="26"/>
          <w:szCs w:val="26"/>
        </w:rPr>
        <w:t>Консультанта</w:t>
      </w:r>
      <w:r w:rsidR="003D6C88" w:rsidRPr="00CF24AA">
        <w:rPr>
          <w:rFonts w:ascii="Times New Roman" w:hAnsi="Times New Roman" w:cs="Times New Roman"/>
          <w:sz w:val="26"/>
          <w:szCs w:val="26"/>
        </w:rPr>
        <w:t xml:space="preserve"> (индивидуального заявителя или Консорциума</w:t>
      </w:r>
      <w:r w:rsidR="002B1CA4" w:rsidRPr="00CF24AA">
        <w:rPr>
          <w:rStyle w:val="ad"/>
          <w:rFonts w:ascii="Times New Roman" w:hAnsi="Times New Roman" w:cs="Times New Roman"/>
          <w:sz w:val="26"/>
          <w:szCs w:val="26"/>
        </w:rPr>
        <w:footnoteReference w:id="1"/>
      </w:r>
      <w:r w:rsidR="003D6C88" w:rsidRPr="00CF24AA">
        <w:rPr>
          <w:rFonts w:ascii="Times New Roman" w:hAnsi="Times New Roman" w:cs="Times New Roman"/>
          <w:sz w:val="26"/>
          <w:szCs w:val="26"/>
        </w:rPr>
        <w:t>)</w:t>
      </w:r>
      <w:r w:rsidRPr="00CF24AA">
        <w:rPr>
          <w:rFonts w:ascii="Times New Roman" w:hAnsi="Times New Roman" w:cs="Times New Roman"/>
          <w:sz w:val="26"/>
          <w:szCs w:val="26"/>
        </w:rPr>
        <w:t xml:space="preserve"> </w:t>
      </w:r>
      <w:r w:rsidR="0057055A" w:rsidRPr="00CF24AA">
        <w:rPr>
          <w:rFonts w:ascii="Times New Roman" w:hAnsi="Times New Roman" w:cs="Times New Roman"/>
          <w:sz w:val="26"/>
          <w:szCs w:val="26"/>
        </w:rPr>
        <w:t>должно быть подготовлено на русском/английском языке</w:t>
      </w:r>
      <w:r w:rsidRPr="00CF24AA">
        <w:rPr>
          <w:rFonts w:ascii="Times New Roman" w:hAnsi="Times New Roman" w:cs="Times New Roman"/>
          <w:sz w:val="26"/>
          <w:szCs w:val="26"/>
        </w:rPr>
        <w:t xml:space="preserve">, </w:t>
      </w:r>
      <w:r w:rsidR="0057055A" w:rsidRPr="00CF24AA">
        <w:rPr>
          <w:rFonts w:ascii="Times New Roman" w:hAnsi="Times New Roman" w:cs="Times New Roman"/>
          <w:sz w:val="26"/>
          <w:szCs w:val="26"/>
        </w:rPr>
        <w:t>содержать информацию</w:t>
      </w:r>
      <w:r w:rsidR="00176451" w:rsidRPr="00CF24AA">
        <w:rPr>
          <w:rFonts w:ascii="Times New Roman" w:hAnsi="Times New Roman" w:cs="Times New Roman"/>
          <w:sz w:val="26"/>
          <w:szCs w:val="26"/>
        </w:rPr>
        <w:t xml:space="preserve"> о следующем:</w:t>
      </w:r>
    </w:p>
    <w:p w14:paraId="685B40CB" w14:textId="21C83B3D" w:rsidR="0057055A" w:rsidRPr="00CF24AA" w:rsidRDefault="00FD20C5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4AA">
        <w:rPr>
          <w:rFonts w:ascii="Times New Roman" w:hAnsi="Times New Roman" w:cs="Times New Roman"/>
          <w:sz w:val="26"/>
          <w:szCs w:val="26"/>
        </w:rPr>
        <w:t>а)</w:t>
      </w:r>
      <w:r w:rsidR="0057055A" w:rsidRPr="00CF24AA">
        <w:rPr>
          <w:rFonts w:ascii="Times New Roman" w:hAnsi="Times New Roman" w:cs="Times New Roman"/>
          <w:sz w:val="26"/>
          <w:szCs w:val="26"/>
        </w:rPr>
        <w:t> </w:t>
      </w:r>
      <w:r w:rsidR="00081097" w:rsidRPr="00CF24AA">
        <w:rPr>
          <w:rFonts w:ascii="Times New Roman" w:hAnsi="Times New Roman" w:cs="Times New Roman"/>
          <w:sz w:val="26"/>
          <w:szCs w:val="26"/>
        </w:rPr>
        <w:t xml:space="preserve">Видение Консультанта </w:t>
      </w:r>
      <w:r w:rsidR="0057055A" w:rsidRPr="00CF24AA">
        <w:rPr>
          <w:rFonts w:ascii="Times New Roman" w:hAnsi="Times New Roman" w:cs="Times New Roman"/>
          <w:sz w:val="26"/>
          <w:szCs w:val="26"/>
        </w:rPr>
        <w:t xml:space="preserve">по </w:t>
      </w:r>
      <w:r w:rsidR="00081097" w:rsidRPr="00CF24AA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57055A" w:rsidRPr="00CF24AA">
        <w:rPr>
          <w:rFonts w:ascii="Times New Roman" w:hAnsi="Times New Roman" w:cs="Times New Roman"/>
          <w:sz w:val="26"/>
          <w:szCs w:val="26"/>
        </w:rPr>
        <w:t xml:space="preserve">работ с подробным описанием </w:t>
      </w:r>
      <w:r w:rsidR="00176451" w:rsidRPr="00CF24AA">
        <w:rPr>
          <w:rFonts w:ascii="Times New Roman" w:hAnsi="Times New Roman" w:cs="Times New Roman"/>
          <w:sz w:val="26"/>
          <w:szCs w:val="26"/>
        </w:rPr>
        <w:t xml:space="preserve">предполагаемых действий для приватизации </w:t>
      </w:r>
      <w:r w:rsidR="00533DAD" w:rsidRPr="00CF24AA">
        <w:rPr>
          <w:rFonts w:ascii="Times New Roman" w:hAnsi="Times New Roman" w:cs="Times New Roman"/>
          <w:sz w:val="26"/>
          <w:szCs w:val="26"/>
        </w:rPr>
        <w:t>Актива</w:t>
      </w:r>
      <w:r w:rsidR="00E62A6B" w:rsidRPr="00CF24AA">
        <w:rPr>
          <w:rFonts w:ascii="Times New Roman" w:hAnsi="Times New Roman" w:cs="Times New Roman"/>
          <w:sz w:val="26"/>
          <w:szCs w:val="26"/>
        </w:rPr>
        <w:t>. Мнение по продолжительности процесса</w:t>
      </w:r>
      <w:r w:rsidR="00533DAD" w:rsidRPr="00CF24AA">
        <w:rPr>
          <w:rFonts w:ascii="Times New Roman" w:hAnsi="Times New Roman" w:cs="Times New Roman"/>
          <w:sz w:val="26"/>
          <w:szCs w:val="26"/>
        </w:rPr>
        <w:t>,</w:t>
      </w:r>
      <w:r w:rsidR="00E62A6B" w:rsidRPr="00CF24AA">
        <w:rPr>
          <w:rFonts w:ascii="Times New Roman" w:hAnsi="Times New Roman" w:cs="Times New Roman"/>
          <w:sz w:val="26"/>
          <w:szCs w:val="26"/>
        </w:rPr>
        <w:t xml:space="preserve"> в случае если рекомендациям и предложениям Консультанта будет адекватное реагирование в течении разумно требуемого времени </w:t>
      </w:r>
      <w:r w:rsidR="002B1CA4" w:rsidRPr="00CF24AA">
        <w:rPr>
          <w:rFonts w:ascii="Times New Roman" w:hAnsi="Times New Roman" w:cs="Times New Roman"/>
          <w:sz w:val="26"/>
          <w:szCs w:val="26"/>
        </w:rPr>
        <w:t>(до</w:t>
      </w:r>
      <w:r w:rsidR="00D42F48" w:rsidRPr="00CF24AA">
        <w:rPr>
          <w:rFonts w:ascii="Times New Roman" w:hAnsi="Times New Roman" w:cs="Times New Roman"/>
          <w:sz w:val="26"/>
          <w:szCs w:val="26"/>
        </w:rPr>
        <w:t> </w:t>
      </w:r>
      <w:r w:rsidR="002B1CA4" w:rsidRPr="00CF24AA">
        <w:rPr>
          <w:rFonts w:ascii="Times New Roman" w:hAnsi="Times New Roman" w:cs="Times New Roman"/>
          <w:sz w:val="26"/>
          <w:szCs w:val="26"/>
        </w:rPr>
        <w:t>10</w:t>
      </w:r>
      <w:r w:rsidR="00DE37B0" w:rsidRPr="00CF24AA">
        <w:rPr>
          <w:rFonts w:ascii="Times New Roman" w:hAnsi="Times New Roman" w:cs="Times New Roman"/>
          <w:sz w:val="26"/>
          <w:szCs w:val="26"/>
        </w:rPr>
        <w:t> баллов)</w:t>
      </w:r>
      <w:r w:rsidR="00176451" w:rsidRPr="00CF24AA">
        <w:rPr>
          <w:rFonts w:ascii="Times New Roman" w:hAnsi="Times New Roman" w:cs="Times New Roman"/>
          <w:sz w:val="26"/>
          <w:szCs w:val="26"/>
        </w:rPr>
        <w:t>;</w:t>
      </w:r>
    </w:p>
    <w:p w14:paraId="49FE50C1" w14:textId="3609A5C6" w:rsidR="00176451" w:rsidRPr="00CF24AA" w:rsidRDefault="00FD20C5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4AA">
        <w:rPr>
          <w:rFonts w:ascii="Times New Roman" w:hAnsi="Times New Roman" w:cs="Times New Roman"/>
          <w:sz w:val="26"/>
          <w:szCs w:val="26"/>
        </w:rPr>
        <w:t>б)</w:t>
      </w:r>
      <w:r w:rsidR="00176451" w:rsidRPr="00CF24AA">
        <w:rPr>
          <w:rFonts w:ascii="Times New Roman" w:hAnsi="Times New Roman" w:cs="Times New Roman"/>
          <w:sz w:val="26"/>
          <w:szCs w:val="26"/>
        </w:rPr>
        <w:t> </w:t>
      </w:r>
      <w:r w:rsidR="000C61EE" w:rsidRPr="00CF24AA">
        <w:rPr>
          <w:rFonts w:ascii="Times New Roman" w:hAnsi="Times New Roman" w:cs="Times New Roman"/>
          <w:sz w:val="26"/>
          <w:szCs w:val="26"/>
        </w:rPr>
        <w:t>П</w:t>
      </w:r>
      <w:r w:rsidR="00176451" w:rsidRPr="00CF24AA">
        <w:rPr>
          <w:rFonts w:ascii="Times New Roman" w:hAnsi="Times New Roman" w:cs="Times New Roman"/>
          <w:sz w:val="26"/>
          <w:szCs w:val="26"/>
        </w:rPr>
        <w:t>редложение о вознаграждении. При этом, размер вознаграждения зависит от предлагаемой Стратегии продажи и Продавец дает предпочтение предложениям, предусматривающим пропорциональное вознаграждение за успех (</w:t>
      </w:r>
      <w:r w:rsidR="00855211" w:rsidRPr="00CF24A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76451" w:rsidRPr="00CF24AA">
        <w:rPr>
          <w:rFonts w:ascii="Times New Roman" w:hAnsi="Times New Roman" w:cs="Times New Roman"/>
          <w:sz w:val="26"/>
          <w:szCs w:val="26"/>
        </w:rPr>
        <w:t>success</w:t>
      </w:r>
      <w:proofErr w:type="spellEnd"/>
      <w:r w:rsidR="00176451" w:rsidRPr="00CF24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6451" w:rsidRPr="00CF24AA">
        <w:rPr>
          <w:rFonts w:ascii="Times New Roman" w:hAnsi="Times New Roman" w:cs="Times New Roman"/>
          <w:sz w:val="26"/>
          <w:szCs w:val="26"/>
        </w:rPr>
        <w:t>fee</w:t>
      </w:r>
      <w:proofErr w:type="spellEnd"/>
      <w:r w:rsidR="00855211" w:rsidRPr="00CF24AA">
        <w:rPr>
          <w:rFonts w:ascii="Times New Roman" w:hAnsi="Times New Roman" w:cs="Times New Roman"/>
          <w:sz w:val="26"/>
          <w:szCs w:val="26"/>
        </w:rPr>
        <w:t>»</w:t>
      </w:r>
      <w:r w:rsidR="00176451" w:rsidRPr="00CF24AA">
        <w:rPr>
          <w:rFonts w:ascii="Times New Roman" w:hAnsi="Times New Roman" w:cs="Times New Roman"/>
          <w:sz w:val="26"/>
          <w:szCs w:val="26"/>
        </w:rPr>
        <w:t xml:space="preserve">) </w:t>
      </w:r>
      <w:r w:rsidR="00D371E8" w:rsidRPr="00CF24AA">
        <w:rPr>
          <w:rFonts w:ascii="Times New Roman" w:hAnsi="Times New Roman" w:cs="Times New Roman"/>
          <w:sz w:val="26"/>
          <w:szCs w:val="26"/>
        </w:rPr>
        <w:t>Сделки</w:t>
      </w:r>
      <w:r w:rsidR="00176451" w:rsidRPr="00CF24AA">
        <w:rPr>
          <w:rFonts w:ascii="Times New Roman" w:hAnsi="Times New Roman" w:cs="Times New Roman"/>
          <w:sz w:val="26"/>
          <w:szCs w:val="26"/>
        </w:rPr>
        <w:t xml:space="preserve">. </w:t>
      </w:r>
      <w:r w:rsidR="00D371E8" w:rsidRPr="00CF24AA">
        <w:rPr>
          <w:rFonts w:ascii="Times New Roman" w:hAnsi="Times New Roman" w:cs="Times New Roman"/>
          <w:sz w:val="26"/>
          <w:szCs w:val="26"/>
        </w:rPr>
        <w:t xml:space="preserve">Фиксированная часть вознаграждения должна быть в виде единой цифры и свободна от субъективных предположений самого Консультанта. В случае представления </w:t>
      </w:r>
      <w:r w:rsidR="00E62A6B" w:rsidRPr="00CF24AA">
        <w:rPr>
          <w:rFonts w:ascii="Times New Roman" w:hAnsi="Times New Roman" w:cs="Times New Roman"/>
          <w:sz w:val="26"/>
          <w:szCs w:val="26"/>
        </w:rPr>
        <w:t>предложения по цене в диапазоне, то верхняя граница принимается для оценки предложения. В</w:t>
      </w:r>
      <w:r w:rsidR="00176451" w:rsidRPr="00CF24AA">
        <w:rPr>
          <w:rFonts w:ascii="Times New Roman" w:hAnsi="Times New Roman" w:cs="Times New Roman"/>
          <w:sz w:val="26"/>
          <w:szCs w:val="26"/>
        </w:rPr>
        <w:t>озможные дополнительные операционные расходы</w:t>
      </w:r>
      <w:r w:rsidR="00E62A6B" w:rsidRPr="00CF24AA">
        <w:rPr>
          <w:rFonts w:ascii="Times New Roman" w:hAnsi="Times New Roman" w:cs="Times New Roman"/>
          <w:sz w:val="26"/>
          <w:szCs w:val="26"/>
        </w:rPr>
        <w:t xml:space="preserve"> (по командировке, переводу и т.п.) должны быть включены в фиксированную часть стоимости (до 4</w:t>
      </w:r>
      <w:r w:rsidR="00DE37B0" w:rsidRPr="00CF24AA">
        <w:rPr>
          <w:rFonts w:ascii="Times New Roman" w:hAnsi="Times New Roman" w:cs="Times New Roman"/>
          <w:sz w:val="26"/>
          <w:szCs w:val="26"/>
        </w:rPr>
        <w:t>0 баллов)</w:t>
      </w:r>
      <w:r w:rsidR="00176451" w:rsidRPr="00CF24AA">
        <w:rPr>
          <w:rFonts w:ascii="Times New Roman" w:hAnsi="Times New Roman" w:cs="Times New Roman"/>
          <w:sz w:val="26"/>
          <w:szCs w:val="26"/>
        </w:rPr>
        <w:t>;</w:t>
      </w:r>
    </w:p>
    <w:p w14:paraId="777F74D0" w14:textId="31CCB46D" w:rsidR="0057055A" w:rsidRPr="00CF24AA" w:rsidRDefault="00FD20C5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4AA">
        <w:rPr>
          <w:rFonts w:ascii="Times New Roman" w:hAnsi="Times New Roman" w:cs="Times New Roman"/>
          <w:sz w:val="26"/>
          <w:szCs w:val="26"/>
        </w:rPr>
        <w:t>в)</w:t>
      </w:r>
      <w:r w:rsidR="0057055A" w:rsidRPr="00CF24AA">
        <w:rPr>
          <w:rFonts w:ascii="Times New Roman" w:hAnsi="Times New Roman" w:cs="Times New Roman"/>
          <w:sz w:val="26"/>
          <w:szCs w:val="26"/>
        </w:rPr>
        <w:t> Информация о</w:t>
      </w:r>
      <w:r w:rsidR="00E62A6B" w:rsidRPr="00CF24AA">
        <w:rPr>
          <w:rFonts w:ascii="Times New Roman" w:hAnsi="Times New Roman" w:cs="Times New Roman"/>
          <w:sz w:val="26"/>
          <w:szCs w:val="26"/>
        </w:rPr>
        <w:t>б о</w:t>
      </w:r>
      <w:r w:rsidR="0057055A" w:rsidRPr="00CF24AA">
        <w:rPr>
          <w:rFonts w:ascii="Times New Roman" w:hAnsi="Times New Roman" w:cs="Times New Roman"/>
          <w:sz w:val="26"/>
          <w:szCs w:val="26"/>
        </w:rPr>
        <w:t xml:space="preserve">пыте </w:t>
      </w:r>
      <w:r w:rsidR="00E62A6B" w:rsidRPr="00CF24AA">
        <w:rPr>
          <w:rFonts w:ascii="Times New Roman" w:hAnsi="Times New Roman" w:cs="Times New Roman"/>
          <w:sz w:val="26"/>
          <w:szCs w:val="26"/>
        </w:rPr>
        <w:t xml:space="preserve">Консультанта </w:t>
      </w:r>
      <w:r w:rsidR="0057055A" w:rsidRPr="00CF24AA">
        <w:rPr>
          <w:rFonts w:ascii="Times New Roman" w:hAnsi="Times New Roman" w:cs="Times New Roman"/>
          <w:sz w:val="26"/>
          <w:szCs w:val="26"/>
        </w:rPr>
        <w:t>по сделкам с аналогичными активами, включая информацию о мандатах</w:t>
      </w:r>
      <w:r w:rsidR="00E62A6B" w:rsidRPr="00CF24AA">
        <w:rPr>
          <w:rFonts w:ascii="Times New Roman" w:hAnsi="Times New Roman" w:cs="Times New Roman"/>
          <w:sz w:val="26"/>
          <w:szCs w:val="26"/>
        </w:rPr>
        <w:t xml:space="preserve"> Консультанта</w:t>
      </w:r>
      <w:r w:rsidR="0057055A" w:rsidRPr="00CF24AA">
        <w:rPr>
          <w:rFonts w:ascii="Times New Roman" w:hAnsi="Times New Roman" w:cs="Times New Roman"/>
          <w:sz w:val="26"/>
          <w:szCs w:val="26"/>
        </w:rPr>
        <w:t xml:space="preserve"> в регионе СНГ</w:t>
      </w:r>
      <w:r w:rsidR="00004B5B" w:rsidRPr="00CF24AA">
        <w:rPr>
          <w:rFonts w:ascii="Times New Roman" w:hAnsi="Times New Roman" w:cs="Times New Roman"/>
          <w:sz w:val="26"/>
          <w:szCs w:val="26"/>
        </w:rPr>
        <w:t xml:space="preserve"> и в период с </w:t>
      </w:r>
      <w:r w:rsidR="0057055A" w:rsidRPr="00CF24AA">
        <w:rPr>
          <w:rFonts w:ascii="Times New Roman" w:hAnsi="Times New Roman" w:cs="Times New Roman"/>
          <w:sz w:val="26"/>
          <w:szCs w:val="26"/>
        </w:rPr>
        <w:t>1</w:t>
      </w:r>
      <w:r w:rsidR="00FF74F8" w:rsidRPr="00CF24AA">
        <w:rPr>
          <w:rFonts w:ascii="Times New Roman" w:hAnsi="Times New Roman" w:cs="Times New Roman"/>
          <w:sz w:val="26"/>
          <w:szCs w:val="26"/>
        </w:rPr>
        <w:t> </w:t>
      </w:r>
      <w:r w:rsidR="0057055A" w:rsidRPr="00CF24AA">
        <w:rPr>
          <w:rFonts w:ascii="Times New Roman" w:hAnsi="Times New Roman" w:cs="Times New Roman"/>
          <w:sz w:val="26"/>
          <w:szCs w:val="26"/>
        </w:rPr>
        <w:t>января 2016 года</w:t>
      </w:r>
      <w:r w:rsidR="00E62A6B" w:rsidRPr="00CF24AA">
        <w:rPr>
          <w:rFonts w:ascii="Times New Roman" w:hAnsi="Times New Roman" w:cs="Times New Roman"/>
          <w:sz w:val="26"/>
          <w:szCs w:val="26"/>
        </w:rPr>
        <w:t xml:space="preserve"> </w:t>
      </w:r>
      <w:r w:rsidR="00004B5B" w:rsidRPr="00CF24AA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004B5B" w:rsidRPr="00CF24AA">
        <w:rPr>
          <w:rFonts w:ascii="Times New Roman" w:hAnsi="Times New Roman" w:cs="Times New Roman"/>
          <w:sz w:val="26"/>
          <w:szCs w:val="26"/>
        </w:rPr>
        <w:t>н.в</w:t>
      </w:r>
      <w:proofErr w:type="spellEnd"/>
      <w:r w:rsidR="00004B5B" w:rsidRPr="00CF24AA">
        <w:rPr>
          <w:rFonts w:ascii="Times New Roman" w:hAnsi="Times New Roman" w:cs="Times New Roman"/>
          <w:sz w:val="26"/>
          <w:szCs w:val="26"/>
        </w:rPr>
        <w:t xml:space="preserve">. </w:t>
      </w:r>
      <w:r w:rsidR="00E62A6B" w:rsidRPr="00CF24AA">
        <w:rPr>
          <w:rFonts w:ascii="Times New Roman" w:hAnsi="Times New Roman" w:cs="Times New Roman"/>
          <w:sz w:val="26"/>
          <w:szCs w:val="26"/>
        </w:rPr>
        <w:t>(до 2</w:t>
      </w:r>
      <w:r w:rsidR="00DE37B0" w:rsidRPr="00CF24AA">
        <w:rPr>
          <w:rFonts w:ascii="Times New Roman" w:hAnsi="Times New Roman" w:cs="Times New Roman"/>
          <w:sz w:val="26"/>
          <w:szCs w:val="26"/>
        </w:rPr>
        <w:t>5 баллов)</w:t>
      </w:r>
      <w:r w:rsidR="0057055A" w:rsidRPr="00CF24AA">
        <w:rPr>
          <w:rFonts w:ascii="Times New Roman" w:hAnsi="Times New Roman" w:cs="Times New Roman"/>
          <w:sz w:val="26"/>
          <w:szCs w:val="26"/>
        </w:rPr>
        <w:t>;</w:t>
      </w:r>
    </w:p>
    <w:p w14:paraId="6FB13B88" w14:textId="1A073950" w:rsidR="0057055A" w:rsidRPr="00CF24AA" w:rsidRDefault="00FD20C5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4AA">
        <w:rPr>
          <w:rFonts w:ascii="Times New Roman" w:hAnsi="Times New Roman" w:cs="Times New Roman"/>
          <w:sz w:val="26"/>
          <w:szCs w:val="26"/>
        </w:rPr>
        <w:t>г)</w:t>
      </w:r>
      <w:r w:rsidR="0057055A" w:rsidRPr="00CF24AA">
        <w:rPr>
          <w:rFonts w:ascii="Times New Roman" w:hAnsi="Times New Roman" w:cs="Times New Roman"/>
          <w:sz w:val="26"/>
          <w:szCs w:val="26"/>
        </w:rPr>
        <w:t xml:space="preserve"> Предложение по организации работ по выполнению </w:t>
      </w:r>
      <w:r w:rsidR="00E62A6B" w:rsidRPr="00CF24AA">
        <w:rPr>
          <w:rFonts w:ascii="Times New Roman" w:hAnsi="Times New Roman" w:cs="Times New Roman"/>
          <w:sz w:val="26"/>
          <w:szCs w:val="26"/>
        </w:rPr>
        <w:t xml:space="preserve">Сделки </w:t>
      </w:r>
      <w:r w:rsidR="0057055A" w:rsidRPr="00CF24AA">
        <w:rPr>
          <w:rFonts w:ascii="Times New Roman" w:hAnsi="Times New Roman" w:cs="Times New Roman"/>
          <w:sz w:val="26"/>
          <w:szCs w:val="26"/>
        </w:rPr>
        <w:t>с точки зрения управления проектом. Сведения о команде, котор</w:t>
      </w:r>
      <w:r w:rsidR="00E62A6B" w:rsidRPr="00CF24AA">
        <w:rPr>
          <w:rFonts w:ascii="Times New Roman" w:hAnsi="Times New Roman" w:cs="Times New Roman"/>
          <w:sz w:val="26"/>
          <w:szCs w:val="26"/>
        </w:rPr>
        <w:t xml:space="preserve">ая </w:t>
      </w:r>
      <w:r w:rsidR="0057055A" w:rsidRPr="00CF24AA">
        <w:rPr>
          <w:rFonts w:ascii="Times New Roman" w:hAnsi="Times New Roman" w:cs="Times New Roman"/>
          <w:sz w:val="26"/>
          <w:szCs w:val="26"/>
        </w:rPr>
        <w:t>привлекает</w:t>
      </w:r>
      <w:r w:rsidR="00E62A6B" w:rsidRPr="00CF24AA">
        <w:rPr>
          <w:rFonts w:ascii="Times New Roman" w:hAnsi="Times New Roman" w:cs="Times New Roman"/>
          <w:sz w:val="26"/>
          <w:szCs w:val="26"/>
        </w:rPr>
        <w:t>ся</w:t>
      </w:r>
      <w:r w:rsidR="0057055A" w:rsidRPr="00CF24AA">
        <w:rPr>
          <w:rFonts w:ascii="Times New Roman" w:hAnsi="Times New Roman" w:cs="Times New Roman"/>
          <w:sz w:val="26"/>
          <w:szCs w:val="26"/>
        </w:rPr>
        <w:t xml:space="preserve"> </w:t>
      </w:r>
      <w:r w:rsidR="00004B5B" w:rsidRPr="00CF24AA">
        <w:rPr>
          <w:rFonts w:ascii="Times New Roman" w:hAnsi="Times New Roman" w:cs="Times New Roman"/>
          <w:sz w:val="26"/>
          <w:szCs w:val="26"/>
        </w:rPr>
        <w:t xml:space="preserve">к </w:t>
      </w:r>
      <w:r w:rsidR="0057055A" w:rsidRPr="00CF24AA">
        <w:rPr>
          <w:rFonts w:ascii="Times New Roman" w:hAnsi="Times New Roman" w:cs="Times New Roman"/>
          <w:sz w:val="26"/>
          <w:szCs w:val="26"/>
        </w:rPr>
        <w:t xml:space="preserve">предложенной </w:t>
      </w:r>
      <w:r w:rsidR="00E62A6B" w:rsidRPr="00CF24AA">
        <w:rPr>
          <w:rFonts w:ascii="Times New Roman" w:hAnsi="Times New Roman" w:cs="Times New Roman"/>
          <w:sz w:val="26"/>
          <w:szCs w:val="26"/>
        </w:rPr>
        <w:t>Сделке</w:t>
      </w:r>
      <w:r w:rsidR="0057055A" w:rsidRPr="00CF24AA">
        <w:rPr>
          <w:rFonts w:ascii="Times New Roman" w:hAnsi="Times New Roman" w:cs="Times New Roman"/>
          <w:sz w:val="26"/>
          <w:szCs w:val="26"/>
        </w:rPr>
        <w:t xml:space="preserve">, с указанием имен отдельных лиц и информация об их: опыт работы, стаж работы, общий опыт заключения сделок и конкретный опыт проведения транзакций. </w:t>
      </w:r>
      <w:r w:rsidR="003D6C88" w:rsidRPr="00CF24AA">
        <w:rPr>
          <w:rFonts w:ascii="Times New Roman" w:hAnsi="Times New Roman" w:cs="Times New Roman"/>
          <w:sz w:val="26"/>
          <w:szCs w:val="26"/>
        </w:rPr>
        <w:t>Владение членами команды</w:t>
      </w:r>
      <w:r w:rsidR="003D059B" w:rsidRPr="00CF24AA">
        <w:rPr>
          <w:rFonts w:ascii="Times New Roman" w:hAnsi="Times New Roman" w:cs="Times New Roman"/>
          <w:sz w:val="26"/>
          <w:szCs w:val="26"/>
        </w:rPr>
        <w:t xml:space="preserve"> узбекск</w:t>
      </w:r>
      <w:r w:rsidR="00004B5B" w:rsidRPr="00CF24AA">
        <w:rPr>
          <w:rFonts w:ascii="Times New Roman" w:hAnsi="Times New Roman" w:cs="Times New Roman"/>
          <w:sz w:val="26"/>
          <w:szCs w:val="26"/>
        </w:rPr>
        <w:t>им</w:t>
      </w:r>
      <w:r w:rsidR="003D059B" w:rsidRPr="00CF24AA">
        <w:rPr>
          <w:rFonts w:ascii="Times New Roman" w:hAnsi="Times New Roman" w:cs="Times New Roman"/>
          <w:sz w:val="26"/>
          <w:szCs w:val="26"/>
        </w:rPr>
        <w:t xml:space="preserve"> язык</w:t>
      </w:r>
      <w:r w:rsidR="00004B5B" w:rsidRPr="00CF24AA">
        <w:rPr>
          <w:rFonts w:ascii="Times New Roman" w:hAnsi="Times New Roman" w:cs="Times New Roman"/>
          <w:sz w:val="26"/>
          <w:szCs w:val="26"/>
        </w:rPr>
        <w:t>ом</w:t>
      </w:r>
      <w:r w:rsidR="003D059B" w:rsidRPr="00CF24AA">
        <w:rPr>
          <w:rFonts w:ascii="Times New Roman" w:hAnsi="Times New Roman" w:cs="Times New Roman"/>
          <w:sz w:val="26"/>
          <w:szCs w:val="26"/>
        </w:rPr>
        <w:t xml:space="preserve"> </w:t>
      </w:r>
      <w:r w:rsidR="00347CF9" w:rsidRPr="00CF24AA">
        <w:rPr>
          <w:rFonts w:ascii="Times New Roman" w:hAnsi="Times New Roman" w:cs="Times New Roman"/>
          <w:sz w:val="26"/>
          <w:szCs w:val="26"/>
        </w:rPr>
        <w:t xml:space="preserve">приветствуется </w:t>
      </w:r>
      <w:r w:rsidR="00E62A6B" w:rsidRPr="00CF24AA">
        <w:rPr>
          <w:rFonts w:ascii="Times New Roman" w:hAnsi="Times New Roman" w:cs="Times New Roman"/>
          <w:sz w:val="26"/>
          <w:szCs w:val="26"/>
        </w:rPr>
        <w:t>(до 2</w:t>
      </w:r>
      <w:r w:rsidR="003D059B" w:rsidRPr="00CF24AA">
        <w:rPr>
          <w:rFonts w:ascii="Times New Roman" w:hAnsi="Times New Roman" w:cs="Times New Roman"/>
          <w:sz w:val="26"/>
          <w:szCs w:val="26"/>
        </w:rPr>
        <w:t>5 баллов)</w:t>
      </w:r>
      <w:r w:rsidR="00F84F15" w:rsidRPr="00CF24AA">
        <w:rPr>
          <w:rFonts w:ascii="Times New Roman" w:hAnsi="Times New Roman" w:cs="Times New Roman"/>
          <w:sz w:val="26"/>
          <w:szCs w:val="26"/>
        </w:rPr>
        <w:t>;</w:t>
      </w:r>
    </w:p>
    <w:p w14:paraId="045B7B7B" w14:textId="0AB418C4" w:rsidR="002B1CA4" w:rsidRPr="00CF24AA" w:rsidRDefault="00FD20C5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4AA">
        <w:rPr>
          <w:rFonts w:ascii="Times New Roman" w:hAnsi="Times New Roman" w:cs="Times New Roman"/>
          <w:sz w:val="26"/>
          <w:szCs w:val="26"/>
        </w:rPr>
        <w:t>д)</w:t>
      </w:r>
      <w:r w:rsidR="0057055A" w:rsidRPr="00CF24AA">
        <w:rPr>
          <w:rFonts w:ascii="Times New Roman" w:hAnsi="Times New Roman" w:cs="Times New Roman"/>
          <w:sz w:val="26"/>
          <w:szCs w:val="26"/>
        </w:rPr>
        <w:t> </w:t>
      </w:r>
      <w:r w:rsidR="002B1CA4" w:rsidRPr="00CF24AA">
        <w:rPr>
          <w:rFonts w:ascii="Times New Roman" w:hAnsi="Times New Roman" w:cs="Times New Roman"/>
          <w:sz w:val="26"/>
          <w:szCs w:val="26"/>
        </w:rPr>
        <w:t>Письменное</w:t>
      </w:r>
      <w:r w:rsidR="0066567F" w:rsidRPr="00CF24AA">
        <w:rPr>
          <w:rFonts w:ascii="Times New Roman" w:hAnsi="Times New Roman" w:cs="Times New Roman"/>
          <w:sz w:val="26"/>
          <w:szCs w:val="26"/>
        </w:rPr>
        <w:t xml:space="preserve"> заявление о наличии достаточной компетенции</w:t>
      </w:r>
      <w:r w:rsidR="002B1CA4" w:rsidRPr="00CF24AA">
        <w:rPr>
          <w:rFonts w:ascii="Times New Roman" w:hAnsi="Times New Roman" w:cs="Times New Roman"/>
          <w:sz w:val="26"/>
          <w:szCs w:val="26"/>
        </w:rPr>
        <w:t>, а также человеческих, временных, материальных ресурсов для выполнения поставленных задач.</w:t>
      </w:r>
    </w:p>
    <w:p w14:paraId="6D4D9D84" w14:textId="4FE715B0" w:rsidR="0057055A" w:rsidRPr="00CF24AA" w:rsidRDefault="00FD20C5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4AA">
        <w:rPr>
          <w:rFonts w:ascii="Times New Roman" w:hAnsi="Times New Roman" w:cs="Times New Roman"/>
          <w:sz w:val="26"/>
          <w:szCs w:val="26"/>
        </w:rPr>
        <w:t>е)</w:t>
      </w:r>
      <w:r w:rsidR="002B1CA4" w:rsidRPr="00CF24AA">
        <w:rPr>
          <w:rFonts w:ascii="Times New Roman" w:hAnsi="Times New Roman" w:cs="Times New Roman"/>
          <w:sz w:val="26"/>
          <w:szCs w:val="26"/>
        </w:rPr>
        <w:t> И</w:t>
      </w:r>
      <w:r w:rsidR="0057055A" w:rsidRPr="00CF24AA">
        <w:rPr>
          <w:rFonts w:ascii="Times New Roman" w:hAnsi="Times New Roman" w:cs="Times New Roman"/>
          <w:sz w:val="26"/>
          <w:szCs w:val="26"/>
        </w:rPr>
        <w:t>нформация о наличии конфликта интересов. Ука</w:t>
      </w:r>
      <w:r w:rsidR="00E62A6B" w:rsidRPr="00CF24AA">
        <w:rPr>
          <w:rFonts w:ascii="Times New Roman" w:hAnsi="Times New Roman" w:cs="Times New Roman"/>
          <w:sz w:val="26"/>
          <w:szCs w:val="26"/>
        </w:rPr>
        <w:t xml:space="preserve">зать, </w:t>
      </w:r>
      <w:r w:rsidR="0057055A" w:rsidRPr="00CF24AA">
        <w:rPr>
          <w:rFonts w:ascii="Times New Roman" w:hAnsi="Times New Roman" w:cs="Times New Roman"/>
          <w:sz w:val="26"/>
          <w:szCs w:val="26"/>
        </w:rPr>
        <w:t xml:space="preserve">есть ли </w:t>
      </w:r>
      <w:r w:rsidRPr="00CF24AA">
        <w:rPr>
          <w:rFonts w:ascii="Times New Roman" w:hAnsi="Times New Roman" w:cs="Times New Roman"/>
          <w:sz w:val="26"/>
          <w:szCs w:val="26"/>
        </w:rPr>
        <w:br/>
      </w:r>
      <w:r w:rsidR="0057055A" w:rsidRPr="00CF24AA">
        <w:rPr>
          <w:rFonts w:ascii="Times New Roman" w:hAnsi="Times New Roman" w:cs="Times New Roman"/>
          <w:sz w:val="26"/>
          <w:szCs w:val="26"/>
        </w:rPr>
        <w:t xml:space="preserve">у </w:t>
      </w:r>
      <w:r w:rsidR="00E62A6B" w:rsidRPr="00CF24AA">
        <w:rPr>
          <w:rFonts w:ascii="Times New Roman" w:hAnsi="Times New Roman" w:cs="Times New Roman"/>
          <w:sz w:val="26"/>
          <w:szCs w:val="26"/>
        </w:rPr>
        <w:t>Консультанта</w:t>
      </w:r>
      <w:r w:rsidR="0057055A" w:rsidRPr="00CF24AA">
        <w:rPr>
          <w:rFonts w:ascii="Times New Roman" w:hAnsi="Times New Roman" w:cs="Times New Roman"/>
          <w:sz w:val="26"/>
          <w:szCs w:val="26"/>
        </w:rPr>
        <w:t xml:space="preserve"> в настоящий момент мандат на потенциальную транзакцию, которая может представлять </w:t>
      </w:r>
      <w:r w:rsidRPr="00CF24AA">
        <w:rPr>
          <w:rFonts w:ascii="Times New Roman" w:hAnsi="Times New Roman" w:cs="Times New Roman"/>
          <w:sz w:val="26"/>
          <w:szCs w:val="26"/>
        </w:rPr>
        <w:t xml:space="preserve">у него </w:t>
      </w:r>
      <w:r w:rsidR="0057055A" w:rsidRPr="00CF24AA">
        <w:rPr>
          <w:rFonts w:ascii="Times New Roman" w:hAnsi="Times New Roman" w:cs="Times New Roman"/>
          <w:sz w:val="26"/>
          <w:szCs w:val="26"/>
        </w:rPr>
        <w:t xml:space="preserve">конфликт, в случае его привлечения </w:t>
      </w:r>
      <w:r w:rsidR="0066567F" w:rsidRPr="00CF24AA">
        <w:rPr>
          <w:rFonts w:ascii="Times New Roman" w:hAnsi="Times New Roman" w:cs="Times New Roman"/>
          <w:sz w:val="26"/>
          <w:szCs w:val="26"/>
        </w:rPr>
        <w:br/>
        <w:t>к</w:t>
      </w:r>
      <w:r w:rsidRPr="00CF24AA">
        <w:rPr>
          <w:rFonts w:ascii="Times New Roman" w:hAnsi="Times New Roman" w:cs="Times New Roman"/>
          <w:sz w:val="26"/>
          <w:szCs w:val="26"/>
        </w:rPr>
        <w:t xml:space="preserve"> данн</w:t>
      </w:r>
      <w:r w:rsidR="0066567F" w:rsidRPr="00CF24AA">
        <w:rPr>
          <w:rFonts w:ascii="Times New Roman" w:hAnsi="Times New Roman" w:cs="Times New Roman"/>
          <w:sz w:val="26"/>
          <w:szCs w:val="26"/>
        </w:rPr>
        <w:t>ой Сделке</w:t>
      </w:r>
      <w:r w:rsidR="0057055A" w:rsidRPr="00CF24AA">
        <w:rPr>
          <w:rFonts w:ascii="Times New Roman" w:hAnsi="Times New Roman" w:cs="Times New Roman"/>
          <w:sz w:val="26"/>
          <w:szCs w:val="26"/>
        </w:rPr>
        <w:t>.</w:t>
      </w:r>
    </w:p>
    <w:p w14:paraId="36811CEC" w14:textId="6EE168B3" w:rsidR="0057055A" w:rsidRPr="00CF24AA" w:rsidRDefault="00FF74F8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24AA">
        <w:rPr>
          <w:rFonts w:ascii="Times New Roman" w:hAnsi="Times New Roman" w:cs="Times New Roman"/>
          <w:b/>
          <w:sz w:val="26"/>
          <w:szCs w:val="26"/>
        </w:rPr>
        <w:t xml:space="preserve">Срок </w:t>
      </w:r>
      <w:r w:rsidR="00855211" w:rsidRPr="00CF24AA">
        <w:rPr>
          <w:rFonts w:ascii="Times New Roman" w:hAnsi="Times New Roman" w:cs="Times New Roman"/>
          <w:b/>
          <w:sz w:val="26"/>
          <w:szCs w:val="26"/>
        </w:rPr>
        <w:t>подачи</w:t>
      </w:r>
      <w:r w:rsidR="00FD20C5" w:rsidRPr="00CF24AA">
        <w:rPr>
          <w:rFonts w:ascii="Times New Roman" w:hAnsi="Times New Roman" w:cs="Times New Roman"/>
          <w:b/>
          <w:sz w:val="26"/>
          <w:szCs w:val="26"/>
        </w:rPr>
        <w:t xml:space="preserve"> заявок</w:t>
      </w:r>
      <w:r w:rsidR="00855211" w:rsidRPr="00CF24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24AA">
        <w:rPr>
          <w:rFonts w:ascii="Times New Roman" w:hAnsi="Times New Roman" w:cs="Times New Roman"/>
          <w:b/>
          <w:sz w:val="26"/>
          <w:szCs w:val="26"/>
        </w:rPr>
        <w:t>и другая информация</w:t>
      </w:r>
    </w:p>
    <w:p w14:paraId="123F67C6" w14:textId="656354C2" w:rsidR="0057055A" w:rsidRPr="00CF24AA" w:rsidRDefault="0057055A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4AA">
        <w:rPr>
          <w:rFonts w:ascii="Times New Roman" w:hAnsi="Times New Roman" w:cs="Times New Roman"/>
          <w:sz w:val="26"/>
          <w:szCs w:val="26"/>
        </w:rPr>
        <w:t xml:space="preserve">Если </w:t>
      </w:r>
      <w:r w:rsidR="00FD20C5" w:rsidRPr="00CF24AA">
        <w:rPr>
          <w:rFonts w:ascii="Times New Roman" w:hAnsi="Times New Roman" w:cs="Times New Roman"/>
          <w:sz w:val="26"/>
          <w:szCs w:val="26"/>
        </w:rPr>
        <w:t xml:space="preserve">Консультанты </w:t>
      </w:r>
      <w:r w:rsidRPr="00CF24AA">
        <w:rPr>
          <w:rFonts w:ascii="Times New Roman" w:hAnsi="Times New Roman" w:cs="Times New Roman"/>
          <w:sz w:val="26"/>
          <w:szCs w:val="26"/>
        </w:rPr>
        <w:t xml:space="preserve">заинтересованы в предоставлении коммерческого предложения, просим представить предложение до конца рабочего дня </w:t>
      </w:r>
      <w:r w:rsidR="00FD20C5" w:rsidRPr="00CF24AA">
        <w:rPr>
          <w:rFonts w:ascii="Times New Roman" w:hAnsi="Times New Roman" w:cs="Times New Roman"/>
          <w:sz w:val="26"/>
          <w:szCs w:val="26"/>
        </w:rPr>
        <w:t>29</w:t>
      </w:r>
      <w:r w:rsidR="00855211" w:rsidRPr="00CF24AA">
        <w:rPr>
          <w:rFonts w:ascii="Times New Roman" w:hAnsi="Times New Roman" w:cs="Times New Roman"/>
          <w:sz w:val="26"/>
          <w:szCs w:val="26"/>
        </w:rPr>
        <w:t> </w:t>
      </w:r>
      <w:r w:rsidR="00631CE6" w:rsidRPr="00CF24AA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Pr="00CF24AA">
        <w:rPr>
          <w:rFonts w:ascii="Times New Roman" w:hAnsi="Times New Roman" w:cs="Times New Roman"/>
          <w:sz w:val="26"/>
          <w:szCs w:val="26"/>
        </w:rPr>
        <w:t xml:space="preserve">2021 года по </w:t>
      </w:r>
      <w:r w:rsidR="00FD20C5" w:rsidRPr="00CF24AA">
        <w:rPr>
          <w:rFonts w:ascii="Times New Roman" w:hAnsi="Times New Roman" w:cs="Times New Roman"/>
          <w:sz w:val="26"/>
          <w:szCs w:val="26"/>
        </w:rPr>
        <w:t>контактным адресам</w:t>
      </w:r>
      <w:r w:rsidRPr="00CF24AA">
        <w:rPr>
          <w:rFonts w:ascii="Times New Roman" w:hAnsi="Times New Roman" w:cs="Times New Roman"/>
          <w:sz w:val="26"/>
          <w:szCs w:val="26"/>
        </w:rPr>
        <w:t>, указанным ниже:</w:t>
      </w:r>
    </w:p>
    <w:p w14:paraId="2FB8AADE" w14:textId="106B1373" w:rsidR="002C696C" w:rsidRPr="00CF24AA" w:rsidRDefault="00FD20C5" w:rsidP="002C696C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24AA">
        <w:rPr>
          <w:rFonts w:ascii="Times New Roman" w:hAnsi="Times New Roman" w:cs="Times New Roman"/>
          <w:b/>
          <w:sz w:val="26"/>
          <w:szCs w:val="26"/>
        </w:rPr>
        <w:t>Азизжон</w:t>
      </w:r>
      <w:proofErr w:type="spellEnd"/>
      <w:r w:rsidRPr="00CF24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F24AA">
        <w:rPr>
          <w:rFonts w:ascii="Times New Roman" w:hAnsi="Times New Roman" w:cs="Times New Roman"/>
          <w:b/>
          <w:sz w:val="26"/>
          <w:szCs w:val="26"/>
        </w:rPr>
        <w:t>Каххоров</w:t>
      </w:r>
      <w:proofErr w:type="spellEnd"/>
      <w:r w:rsidR="002C696C" w:rsidRPr="00CF24AA">
        <w:rPr>
          <w:rFonts w:ascii="Times New Roman" w:hAnsi="Times New Roman" w:cs="Times New Roman"/>
          <w:b/>
          <w:sz w:val="26"/>
          <w:szCs w:val="26"/>
        </w:rPr>
        <w:t>,</w:t>
      </w:r>
      <w:r w:rsidR="002C696C" w:rsidRPr="00CF24AA">
        <w:rPr>
          <w:rFonts w:ascii="Times New Roman" w:hAnsi="Times New Roman" w:cs="Times New Roman"/>
          <w:sz w:val="26"/>
          <w:szCs w:val="26"/>
        </w:rPr>
        <w:t xml:space="preserve"> </w:t>
      </w:r>
      <w:r w:rsidRPr="00CF24AA">
        <w:rPr>
          <w:rFonts w:ascii="Times New Roman" w:hAnsi="Times New Roman" w:cs="Times New Roman"/>
          <w:sz w:val="26"/>
          <w:szCs w:val="26"/>
        </w:rPr>
        <w:t>председатель Правления UzAssets</w:t>
      </w:r>
      <w:r w:rsidR="002C696C" w:rsidRPr="00CF24AA">
        <w:rPr>
          <w:rFonts w:ascii="Times New Roman" w:hAnsi="Times New Roman" w:cs="Times New Roman"/>
          <w:sz w:val="26"/>
          <w:szCs w:val="26"/>
        </w:rPr>
        <w:t>;</w:t>
      </w:r>
    </w:p>
    <w:p w14:paraId="5DCDD4BB" w14:textId="3F865F77" w:rsidR="002C696C" w:rsidRPr="00CF24AA" w:rsidRDefault="002C696C" w:rsidP="002C696C">
      <w:pPr>
        <w:spacing w:before="80" w:after="0" w:line="240" w:lineRule="auto"/>
        <w:ind w:firstLine="709"/>
        <w:jc w:val="both"/>
        <w:rPr>
          <w:rStyle w:val="a5"/>
          <w:rFonts w:ascii="Times New Roman" w:eastAsia="Arial" w:hAnsi="Times New Roman" w:cs="Times New Roman"/>
          <w:color w:val="auto"/>
          <w:spacing w:val="7"/>
          <w:sz w:val="24"/>
          <w:szCs w:val="24"/>
          <w:u w:val="none"/>
        </w:rPr>
      </w:pPr>
      <w:r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>Тел.: + 998-71-259-2</w:t>
      </w:r>
      <w:r w:rsidR="00FD20C5"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>0</w:t>
      </w:r>
      <w:r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>-</w:t>
      </w:r>
      <w:r w:rsidR="00FD20C5"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>23</w:t>
      </w:r>
      <w:r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; </w:t>
      </w:r>
      <w:proofErr w:type="spellStart"/>
      <w:r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>эл.почта</w:t>
      </w:r>
      <w:proofErr w:type="spellEnd"/>
      <w:r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 w:rsidR="00FD20C5" w:rsidRPr="00CF24AA">
        <w:rPr>
          <w:rStyle w:val="a5"/>
          <w:rFonts w:ascii="Times New Roman" w:hAnsi="Times New Roman" w:cs="Times New Roman"/>
          <w:sz w:val="26"/>
          <w:szCs w:val="26"/>
        </w:rPr>
        <w:t>a.kahhorov</w:t>
      </w:r>
      <w:hyperlink r:id="rId8" w:history="1">
        <w:r w:rsidR="00855211" w:rsidRPr="00CF24AA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FD20C5" w:rsidRPr="00CF24AA">
          <w:rPr>
            <w:rStyle w:val="a5"/>
            <w:rFonts w:ascii="Times New Roman" w:hAnsi="Times New Roman" w:cs="Times New Roman"/>
            <w:sz w:val="26"/>
            <w:szCs w:val="26"/>
          </w:rPr>
          <w:t>uz-assets</w:t>
        </w:r>
        <w:r w:rsidR="00855211" w:rsidRPr="00CF24AA">
          <w:rPr>
            <w:rStyle w:val="a5"/>
            <w:rFonts w:ascii="Times New Roman" w:hAnsi="Times New Roman" w:cs="Times New Roman"/>
            <w:sz w:val="26"/>
            <w:szCs w:val="26"/>
          </w:rPr>
          <w:t>.uz</w:t>
        </w:r>
      </w:hyperlink>
      <w:r w:rsidRPr="00CF24AA">
        <w:rPr>
          <w:rStyle w:val="a5"/>
          <w:rFonts w:ascii="Times New Roman" w:eastAsia="Arial" w:hAnsi="Times New Roman" w:cs="Times New Roman"/>
          <w:color w:val="auto"/>
          <w:spacing w:val="7"/>
          <w:sz w:val="24"/>
          <w:szCs w:val="24"/>
          <w:u w:val="none"/>
        </w:rPr>
        <w:t>;</w:t>
      </w:r>
    </w:p>
    <w:p w14:paraId="2FAF6A74" w14:textId="5C30D734" w:rsidR="00F6615F" w:rsidRPr="00CF24AA" w:rsidRDefault="00F6615F" w:rsidP="00F661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24AA">
        <w:rPr>
          <w:rFonts w:ascii="Times New Roman" w:hAnsi="Times New Roman" w:cs="Times New Roman"/>
          <w:b/>
          <w:sz w:val="26"/>
          <w:szCs w:val="26"/>
        </w:rPr>
        <w:t>Жалолиддин</w:t>
      </w:r>
      <w:proofErr w:type="spellEnd"/>
      <w:r w:rsidRPr="00CF24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F24AA">
        <w:rPr>
          <w:rFonts w:ascii="Times New Roman" w:hAnsi="Times New Roman" w:cs="Times New Roman"/>
          <w:b/>
          <w:sz w:val="26"/>
          <w:szCs w:val="26"/>
        </w:rPr>
        <w:t>Усмонов</w:t>
      </w:r>
      <w:proofErr w:type="spellEnd"/>
      <w:r w:rsidRPr="00CF24AA">
        <w:rPr>
          <w:rFonts w:ascii="Times New Roman" w:hAnsi="Times New Roman" w:cs="Times New Roman"/>
          <w:b/>
          <w:sz w:val="26"/>
          <w:szCs w:val="26"/>
        </w:rPr>
        <w:t>,</w:t>
      </w:r>
      <w:r w:rsidRPr="00CF24AA">
        <w:rPr>
          <w:rFonts w:ascii="Times New Roman" w:hAnsi="Times New Roman" w:cs="Times New Roman"/>
          <w:sz w:val="26"/>
          <w:szCs w:val="26"/>
        </w:rPr>
        <w:t xml:space="preserve"> ответственный сотрудник UzAssets;</w:t>
      </w:r>
    </w:p>
    <w:p w14:paraId="2109390A" w14:textId="12EF903F" w:rsidR="00F6615F" w:rsidRPr="00CF24AA" w:rsidRDefault="00F6615F" w:rsidP="00F6615F">
      <w:pPr>
        <w:spacing w:before="80" w:after="0" w:line="240" w:lineRule="auto"/>
        <w:ind w:firstLine="709"/>
        <w:jc w:val="both"/>
        <w:rPr>
          <w:rStyle w:val="a5"/>
          <w:rFonts w:ascii="Times New Roman" w:eastAsia="Arial" w:hAnsi="Times New Roman" w:cs="Times New Roman"/>
          <w:color w:val="auto"/>
          <w:spacing w:val="7"/>
          <w:sz w:val="24"/>
          <w:szCs w:val="24"/>
          <w:u w:val="none"/>
        </w:rPr>
      </w:pPr>
      <w:r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Тел.: + 998-71-259-22-40; </w:t>
      </w:r>
      <w:proofErr w:type="spellStart"/>
      <w:r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>эл.почта</w:t>
      </w:r>
      <w:proofErr w:type="spellEnd"/>
      <w:r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 w:rsidRPr="00CF24AA">
        <w:rPr>
          <w:rStyle w:val="a5"/>
          <w:rFonts w:ascii="Times New Roman" w:hAnsi="Times New Roman" w:cs="Times New Roman"/>
          <w:sz w:val="26"/>
          <w:szCs w:val="26"/>
        </w:rPr>
        <w:t>j.usmonov</w:t>
      </w:r>
      <w:hyperlink r:id="rId9" w:history="1">
        <w:r w:rsidRPr="00CF24AA">
          <w:rPr>
            <w:rStyle w:val="a5"/>
            <w:rFonts w:ascii="Times New Roman" w:hAnsi="Times New Roman" w:cs="Times New Roman"/>
            <w:sz w:val="26"/>
            <w:szCs w:val="26"/>
          </w:rPr>
          <w:t>@uz-assets.uz</w:t>
        </w:r>
      </w:hyperlink>
      <w:r w:rsidRPr="00CF24AA">
        <w:rPr>
          <w:rStyle w:val="a5"/>
          <w:rFonts w:ascii="Times New Roman" w:eastAsia="Arial" w:hAnsi="Times New Roman" w:cs="Times New Roman"/>
          <w:color w:val="auto"/>
          <w:spacing w:val="7"/>
          <w:sz w:val="24"/>
          <w:szCs w:val="24"/>
          <w:u w:val="none"/>
        </w:rPr>
        <w:t>;</w:t>
      </w:r>
    </w:p>
    <w:p w14:paraId="3C506DCD" w14:textId="2D8CB2BB" w:rsidR="002663D4" w:rsidRPr="00CF24AA" w:rsidRDefault="00631CE6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24AA">
        <w:rPr>
          <w:rFonts w:ascii="Times New Roman" w:hAnsi="Times New Roman" w:cs="Times New Roman"/>
          <w:b/>
          <w:sz w:val="26"/>
          <w:szCs w:val="26"/>
        </w:rPr>
        <w:lastRenderedPageBreak/>
        <w:t>Шохрух</w:t>
      </w:r>
      <w:proofErr w:type="spellEnd"/>
      <w:r w:rsidRPr="00CF24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CF24AA">
        <w:rPr>
          <w:rFonts w:ascii="Times New Roman" w:hAnsi="Times New Roman" w:cs="Times New Roman"/>
          <w:b/>
          <w:sz w:val="26"/>
          <w:szCs w:val="26"/>
        </w:rPr>
        <w:t>Охунов</w:t>
      </w:r>
      <w:proofErr w:type="spellEnd"/>
      <w:r w:rsidR="002663D4" w:rsidRPr="00CF24AA">
        <w:rPr>
          <w:rFonts w:ascii="Times New Roman" w:hAnsi="Times New Roman" w:cs="Times New Roman"/>
          <w:b/>
          <w:sz w:val="26"/>
          <w:szCs w:val="26"/>
        </w:rPr>
        <w:t>,</w:t>
      </w:r>
      <w:r w:rsidR="002663D4" w:rsidRPr="00CF24AA">
        <w:rPr>
          <w:rFonts w:ascii="Times New Roman" w:hAnsi="Times New Roman" w:cs="Times New Roman"/>
          <w:sz w:val="26"/>
          <w:szCs w:val="26"/>
        </w:rPr>
        <w:t xml:space="preserve"> </w:t>
      </w:r>
      <w:r w:rsidRPr="00CF24AA">
        <w:rPr>
          <w:rFonts w:ascii="Times New Roman" w:hAnsi="Times New Roman" w:cs="Times New Roman"/>
          <w:sz w:val="26"/>
          <w:szCs w:val="26"/>
        </w:rPr>
        <w:t>начальник департамента по обеспечению координации действий</w:t>
      </w:r>
      <w:r w:rsidR="00F6615F" w:rsidRPr="00CF24AA">
        <w:rPr>
          <w:rFonts w:ascii="Times New Roman" w:hAnsi="Times New Roman" w:cs="Times New Roman"/>
          <w:sz w:val="26"/>
          <w:szCs w:val="26"/>
        </w:rPr>
        <w:t xml:space="preserve"> Агентства по управлению </w:t>
      </w:r>
      <w:proofErr w:type="spellStart"/>
      <w:r w:rsidR="00F6615F" w:rsidRPr="00CF24AA">
        <w:rPr>
          <w:rFonts w:ascii="Times New Roman" w:hAnsi="Times New Roman" w:cs="Times New Roman"/>
          <w:sz w:val="26"/>
          <w:szCs w:val="26"/>
        </w:rPr>
        <w:t>государственнқми</w:t>
      </w:r>
      <w:proofErr w:type="spellEnd"/>
      <w:r w:rsidR="00F6615F" w:rsidRPr="00CF24AA">
        <w:rPr>
          <w:rFonts w:ascii="Times New Roman" w:hAnsi="Times New Roman" w:cs="Times New Roman"/>
          <w:sz w:val="26"/>
          <w:szCs w:val="26"/>
        </w:rPr>
        <w:t xml:space="preserve"> активами</w:t>
      </w:r>
      <w:r w:rsidR="00EE043B" w:rsidRPr="00CF24AA">
        <w:rPr>
          <w:rFonts w:ascii="Times New Roman" w:hAnsi="Times New Roman" w:cs="Times New Roman"/>
          <w:sz w:val="26"/>
          <w:szCs w:val="26"/>
        </w:rPr>
        <w:t>;</w:t>
      </w:r>
    </w:p>
    <w:p w14:paraId="6C8935FD" w14:textId="4228BBC7" w:rsidR="00206C0F" w:rsidRPr="00CF24AA" w:rsidRDefault="00084D37" w:rsidP="00206C0F">
      <w:pPr>
        <w:spacing w:before="80" w:after="0" w:line="240" w:lineRule="auto"/>
        <w:ind w:firstLine="709"/>
        <w:jc w:val="both"/>
        <w:rPr>
          <w:rStyle w:val="a5"/>
          <w:rFonts w:ascii="Times New Roman" w:eastAsia="Arial" w:hAnsi="Times New Roman" w:cs="Times New Roman"/>
          <w:color w:val="auto"/>
          <w:spacing w:val="7"/>
          <w:sz w:val="24"/>
          <w:szCs w:val="24"/>
          <w:u w:val="none"/>
        </w:rPr>
      </w:pPr>
      <w:r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>Тел</w:t>
      </w:r>
      <w:r w:rsidR="009415CF"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r w:rsidR="002663D4"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>: +</w:t>
      </w:r>
      <w:r w:rsidR="002C696C"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> 998-71-</w:t>
      </w:r>
      <w:r w:rsidR="00631CE6"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>259-21-87</w:t>
      </w:r>
      <w:r w:rsidR="00EE043B"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>;</w:t>
      </w:r>
      <w:r w:rsidR="00631CE6"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spellStart"/>
      <w:r w:rsidR="0050546D"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>э</w:t>
      </w:r>
      <w:r w:rsidR="00EE043B"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>л.почта</w:t>
      </w:r>
      <w:proofErr w:type="spellEnd"/>
      <w:r w:rsidR="002663D4" w:rsidRPr="00CF24AA">
        <w:rPr>
          <w:rStyle w:val="1"/>
          <w:rFonts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hyperlink r:id="rId10" w:history="1">
        <w:r w:rsidR="00631CE6" w:rsidRPr="00CF24AA">
          <w:rPr>
            <w:rStyle w:val="a5"/>
            <w:rFonts w:ascii="Times New Roman" w:hAnsi="Times New Roman" w:cs="Times New Roman"/>
            <w:sz w:val="26"/>
            <w:szCs w:val="26"/>
          </w:rPr>
          <w:t>cooperation@davaktiv.uz</w:t>
        </w:r>
      </w:hyperlink>
      <w:r w:rsidR="00206C0F" w:rsidRPr="00CF24AA">
        <w:rPr>
          <w:rStyle w:val="a5"/>
          <w:rFonts w:ascii="Times New Roman" w:hAnsi="Times New Roman" w:cs="Times New Roman"/>
          <w:sz w:val="26"/>
          <w:szCs w:val="26"/>
        </w:rPr>
        <w:t>.</w:t>
      </w:r>
    </w:p>
    <w:p w14:paraId="70CFF575" w14:textId="4261223F" w:rsidR="00FD20C5" w:rsidRPr="00CF24AA" w:rsidRDefault="003D6C88" w:rsidP="00FD20C5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24AA">
        <w:rPr>
          <w:rFonts w:ascii="Times New Roman" w:hAnsi="Times New Roman" w:cs="Times New Roman"/>
          <w:sz w:val="26"/>
          <w:szCs w:val="26"/>
        </w:rPr>
        <w:t xml:space="preserve">Ожидается, что работа по </w:t>
      </w:r>
      <w:r w:rsidR="00F6615F" w:rsidRPr="00CF24AA">
        <w:rPr>
          <w:rFonts w:ascii="Times New Roman" w:hAnsi="Times New Roman" w:cs="Times New Roman"/>
          <w:sz w:val="26"/>
          <w:szCs w:val="26"/>
        </w:rPr>
        <w:t>Сделке</w:t>
      </w:r>
      <w:r w:rsidRPr="00CF24AA">
        <w:rPr>
          <w:rFonts w:ascii="Times New Roman" w:hAnsi="Times New Roman" w:cs="Times New Roman"/>
          <w:sz w:val="26"/>
          <w:szCs w:val="26"/>
        </w:rPr>
        <w:t xml:space="preserve"> </w:t>
      </w:r>
      <w:r w:rsidR="00533DAD" w:rsidRPr="00CF24AA">
        <w:rPr>
          <w:rFonts w:ascii="Times New Roman" w:hAnsi="Times New Roman" w:cs="Times New Roman"/>
          <w:sz w:val="26"/>
          <w:szCs w:val="26"/>
        </w:rPr>
        <w:t>будет осуществля</w:t>
      </w:r>
      <w:r w:rsidRPr="00CF24AA">
        <w:rPr>
          <w:rFonts w:ascii="Times New Roman" w:hAnsi="Times New Roman" w:cs="Times New Roman"/>
          <w:sz w:val="26"/>
          <w:szCs w:val="26"/>
        </w:rPr>
        <w:t>т</w:t>
      </w:r>
      <w:r w:rsidR="00533DAD" w:rsidRPr="00CF24AA">
        <w:rPr>
          <w:rFonts w:ascii="Times New Roman" w:hAnsi="Times New Roman" w:cs="Times New Roman"/>
          <w:sz w:val="26"/>
          <w:szCs w:val="26"/>
        </w:rPr>
        <w:t>ь</w:t>
      </w:r>
      <w:r w:rsidRPr="00CF24AA">
        <w:rPr>
          <w:rFonts w:ascii="Times New Roman" w:hAnsi="Times New Roman" w:cs="Times New Roman"/>
          <w:sz w:val="26"/>
          <w:szCs w:val="26"/>
        </w:rPr>
        <w:t xml:space="preserve">ся в тесном взаимодействии с представителями Консультанта, при необходимости, </w:t>
      </w:r>
      <w:r w:rsidR="00F6615F" w:rsidRPr="00CF24AA">
        <w:rPr>
          <w:rFonts w:ascii="Times New Roman" w:hAnsi="Times New Roman" w:cs="Times New Roman"/>
          <w:sz w:val="26"/>
          <w:szCs w:val="26"/>
        </w:rPr>
        <w:t xml:space="preserve">с выездом </w:t>
      </w:r>
      <w:r w:rsidRPr="00CF24AA">
        <w:rPr>
          <w:rFonts w:ascii="Times New Roman" w:hAnsi="Times New Roman" w:cs="Times New Roman"/>
          <w:sz w:val="26"/>
          <w:szCs w:val="26"/>
        </w:rPr>
        <w:t xml:space="preserve">на </w:t>
      </w:r>
      <w:r w:rsidR="00533DAD" w:rsidRPr="00CF24AA">
        <w:rPr>
          <w:rFonts w:ascii="Times New Roman" w:hAnsi="Times New Roman" w:cs="Times New Roman"/>
          <w:sz w:val="26"/>
          <w:szCs w:val="26"/>
        </w:rPr>
        <w:t>Актив</w:t>
      </w:r>
      <w:r w:rsidR="0066567F" w:rsidRPr="00CF24AA">
        <w:rPr>
          <w:rFonts w:ascii="Times New Roman" w:hAnsi="Times New Roman" w:cs="Times New Roman"/>
          <w:sz w:val="26"/>
          <w:szCs w:val="26"/>
        </w:rPr>
        <w:t xml:space="preserve"> и оказанием практического содействия</w:t>
      </w:r>
      <w:r w:rsidR="00F6615F" w:rsidRPr="00CF24AA">
        <w:rPr>
          <w:rFonts w:ascii="Times New Roman" w:hAnsi="Times New Roman" w:cs="Times New Roman"/>
          <w:sz w:val="26"/>
          <w:szCs w:val="26"/>
        </w:rPr>
        <w:t xml:space="preserve"> команде Актива</w:t>
      </w:r>
      <w:r w:rsidRPr="00CF24AA">
        <w:rPr>
          <w:rFonts w:ascii="Times New Roman" w:hAnsi="Times New Roman" w:cs="Times New Roman"/>
          <w:sz w:val="26"/>
          <w:szCs w:val="26"/>
        </w:rPr>
        <w:t>.</w:t>
      </w:r>
    </w:p>
    <w:p w14:paraId="53718AA8" w14:textId="77777777" w:rsidR="00F6615F" w:rsidRPr="00CF24AA" w:rsidRDefault="00F6615F" w:rsidP="00FD20C5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4AA">
        <w:rPr>
          <w:rFonts w:ascii="Times New Roman" w:hAnsi="Times New Roman" w:cs="Times New Roman"/>
          <w:sz w:val="26"/>
          <w:szCs w:val="26"/>
        </w:rPr>
        <w:t xml:space="preserve">Срок проекта и сроки каждого этапа сделки устанавливается </w:t>
      </w:r>
      <w:r w:rsidRPr="00CF24AA">
        <w:rPr>
          <w:rFonts w:ascii="Times New Roman" w:hAnsi="Times New Roman" w:cs="Times New Roman"/>
          <w:sz w:val="26"/>
          <w:szCs w:val="26"/>
        </w:rPr>
        <w:br/>
        <w:t>по согласованию с Продавцом.</w:t>
      </w:r>
    </w:p>
    <w:p w14:paraId="1FF77BA6" w14:textId="77777777" w:rsidR="00D005AA" w:rsidRPr="00CF24AA" w:rsidRDefault="00D005AA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14:paraId="3F3E141A" w14:textId="641DE66C" w:rsidR="00FF74F8" w:rsidRPr="00CF24AA" w:rsidRDefault="00FF74F8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F24AA">
        <w:rPr>
          <w:rFonts w:ascii="Times New Roman" w:hAnsi="Times New Roman" w:cs="Times New Roman"/>
          <w:b/>
          <w:i/>
          <w:iCs/>
          <w:sz w:val="24"/>
          <w:szCs w:val="24"/>
        </w:rPr>
        <w:t>Дисклеймер</w:t>
      </w:r>
    </w:p>
    <w:p w14:paraId="60429BB1" w14:textId="262F7731" w:rsidR="008408BB" w:rsidRPr="00CF24AA" w:rsidRDefault="008408BB" w:rsidP="00F6615F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Этот </w:t>
      </w:r>
      <w:r w:rsidR="00FF74F8" w:rsidRPr="00CF24AA">
        <w:rPr>
          <w:rFonts w:ascii="Times New Roman" w:hAnsi="Times New Roman" w:cs="Times New Roman"/>
          <w:i/>
          <w:iCs/>
          <w:sz w:val="24"/>
          <w:szCs w:val="24"/>
        </w:rPr>
        <w:t>запрос</w:t>
      </w:r>
      <w:r w:rsidR="00F6615F"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 не является предложением, ни</w:t>
      </w:r>
      <w:r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74F8" w:rsidRPr="00CF24AA">
        <w:rPr>
          <w:rFonts w:ascii="Times New Roman" w:hAnsi="Times New Roman" w:cs="Times New Roman"/>
          <w:i/>
          <w:iCs/>
          <w:sz w:val="24"/>
          <w:szCs w:val="24"/>
        </w:rPr>
        <w:t>Продавец</w:t>
      </w:r>
      <w:r w:rsidR="00F6615F" w:rsidRPr="00CF24AA">
        <w:rPr>
          <w:rFonts w:ascii="Times New Roman" w:hAnsi="Times New Roman" w:cs="Times New Roman"/>
          <w:i/>
          <w:iCs/>
          <w:sz w:val="24"/>
          <w:szCs w:val="24"/>
        </w:rPr>
        <w:t>, ни UzAssets</w:t>
      </w:r>
      <w:r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 не дает никаких обязательств принять какое-либо предло</w:t>
      </w:r>
      <w:r w:rsidR="00FE6540" w:rsidRPr="00CF24AA">
        <w:rPr>
          <w:rFonts w:ascii="Times New Roman" w:hAnsi="Times New Roman" w:cs="Times New Roman"/>
          <w:i/>
          <w:iCs/>
          <w:sz w:val="24"/>
          <w:szCs w:val="24"/>
        </w:rPr>
        <w:t>жение или заключить какой-либо договор</w:t>
      </w:r>
      <w:r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 в соответствии с этим </w:t>
      </w:r>
      <w:r w:rsidR="00F6615F" w:rsidRPr="00CF24AA">
        <w:rPr>
          <w:rFonts w:ascii="Times New Roman" w:hAnsi="Times New Roman" w:cs="Times New Roman"/>
          <w:i/>
          <w:iCs/>
          <w:sz w:val="24"/>
          <w:szCs w:val="24"/>
        </w:rPr>
        <w:t>Запросом</w:t>
      </w:r>
      <w:r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. Соответственно, </w:t>
      </w:r>
      <w:r w:rsidR="00FE6540"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данный </w:t>
      </w:r>
      <w:r w:rsidR="00F6615F"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Запрос </w:t>
      </w:r>
      <w:r w:rsidRPr="00CF24AA">
        <w:rPr>
          <w:rFonts w:ascii="Times New Roman" w:hAnsi="Times New Roman" w:cs="Times New Roman"/>
          <w:i/>
          <w:iCs/>
          <w:sz w:val="24"/>
          <w:szCs w:val="24"/>
        </w:rPr>
        <w:t>не подразумева</w:t>
      </w:r>
      <w:r w:rsidR="00FE6540" w:rsidRPr="00CF24A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CF24AA">
        <w:rPr>
          <w:rFonts w:ascii="Times New Roman" w:hAnsi="Times New Roman" w:cs="Times New Roman"/>
          <w:i/>
          <w:iCs/>
          <w:sz w:val="24"/>
          <w:szCs w:val="24"/>
        </w:rPr>
        <w:t>т заключ</w:t>
      </w:r>
      <w:r w:rsidR="00D077C4"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ение договора </w:t>
      </w:r>
      <w:r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в силу </w:t>
      </w:r>
      <w:r w:rsidR="00D077C4"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публикации данного </w:t>
      </w:r>
      <w:r w:rsidR="00F6615F"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Запроса </w:t>
      </w:r>
      <w:r w:rsidR="00D077C4" w:rsidRPr="00CF24AA">
        <w:rPr>
          <w:rFonts w:ascii="Times New Roman" w:hAnsi="Times New Roman" w:cs="Times New Roman"/>
          <w:i/>
          <w:iCs/>
          <w:sz w:val="24"/>
          <w:szCs w:val="24"/>
        </w:rPr>
        <w:t>и/или получения</w:t>
      </w:r>
      <w:r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077C4" w:rsidRPr="00CF24AA">
        <w:rPr>
          <w:rFonts w:ascii="Times New Roman" w:hAnsi="Times New Roman" w:cs="Times New Roman"/>
          <w:i/>
          <w:iCs/>
          <w:sz w:val="24"/>
          <w:szCs w:val="24"/>
        </w:rPr>
        <w:t>заявок</w:t>
      </w:r>
      <w:r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 в связи с ним, либо путем переговоров или обсуждений с одним или несколькими участниками </w:t>
      </w:r>
      <w:r w:rsidR="00F6615F"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отбора </w:t>
      </w:r>
      <w:r w:rsidRPr="00CF24AA">
        <w:rPr>
          <w:rFonts w:ascii="Times New Roman" w:hAnsi="Times New Roman" w:cs="Times New Roman"/>
          <w:i/>
          <w:iCs/>
          <w:sz w:val="24"/>
          <w:szCs w:val="24"/>
        </w:rPr>
        <w:t>в отношении Проекта.</w:t>
      </w:r>
    </w:p>
    <w:p w14:paraId="765BCAB6" w14:textId="6CCE3C61" w:rsidR="008408BB" w:rsidRPr="00CF24AA" w:rsidRDefault="008408BB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Материалы и информация, содержащиеся в данном документе, предназначены для того, чтобы служить предварительным кратким изложением только наиболее важных аспектов Проекта и общим указанием объема </w:t>
      </w:r>
      <w:r w:rsidR="00B4504F" w:rsidRPr="00CF24AA">
        <w:rPr>
          <w:rFonts w:ascii="Times New Roman" w:hAnsi="Times New Roman" w:cs="Times New Roman"/>
          <w:i/>
          <w:iCs/>
          <w:sz w:val="24"/>
          <w:szCs w:val="24"/>
        </w:rPr>
        <w:t>работ, которого</w:t>
      </w:r>
      <w:r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 можно ожидать от </w:t>
      </w:r>
      <w:r w:rsidR="00D077C4" w:rsidRPr="00CF24AA">
        <w:rPr>
          <w:rFonts w:ascii="Times New Roman" w:hAnsi="Times New Roman" w:cs="Times New Roman"/>
          <w:i/>
          <w:iCs/>
          <w:sz w:val="24"/>
          <w:szCs w:val="24"/>
        </w:rPr>
        <w:t>Консультанта по приватизации</w:t>
      </w:r>
      <w:r w:rsidRPr="00CF24A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6AE7B21" w14:textId="3AD20DD6" w:rsidR="002B1CA4" w:rsidRPr="00CF24AA" w:rsidRDefault="008408BB" w:rsidP="00273037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Участники </w:t>
      </w:r>
      <w:r w:rsidR="00D077C4" w:rsidRPr="00CF24AA">
        <w:rPr>
          <w:rFonts w:ascii="Times New Roman" w:hAnsi="Times New Roman" w:cs="Times New Roman"/>
          <w:i/>
          <w:iCs/>
          <w:sz w:val="24"/>
          <w:szCs w:val="24"/>
        </w:rPr>
        <w:t>отбора</w:t>
      </w:r>
      <w:r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 не могут и не должны полагаться ни на что, </w:t>
      </w:r>
      <w:r w:rsidR="005F108E" w:rsidRPr="00CF24A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за исключением единственной ограниченной цели подготовки первоначальных презентаций и предложений для </w:t>
      </w:r>
      <w:r w:rsidR="00F6615F" w:rsidRPr="00CF24AA">
        <w:rPr>
          <w:rFonts w:ascii="Times New Roman" w:hAnsi="Times New Roman" w:cs="Times New Roman"/>
          <w:i/>
          <w:iCs/>
          <w:sz w:val="24"/>
          <w:szCs w:val="24"/>
        </w:rPr>
        <w:t xml:space="preserve">UzAssets </w:t>
      </w:r>
      <w:r w:rsidRPr="00CF24AA">
        <w:rPr>
          <w:rFonts w:ascii="Times New Roman" w:hAnsi="Times New Roman" w:cs="Times New Roman"/>
          <w:i/>
          <w:iCs/>
          <w:sz w:val="24"/>
          <w:szCs w:val="24"/>
        </w:rPr>
        <w:t>в связи с процессом отбора.</w:t>
      </w:r>
    </w:p>
    <w:p w14:paraId="2769AB7A" w14:textId="1BE42DE8" w:rsidR="00653C7C" w:rsidRPr="00CF24AA" w:rsidRDefault="00653C7C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BC1D4CE" w14:textId="760DAD29" w:rsidR="00653C7C" w:rsidRPr="00CF24AA" w:rsidRDefault="00653C7C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5B9054B" w14:textId="260CCA6A" w:rsidR="00653C7C" w:rsidRPr="00CF24AA" w:rsidRDefault="00653C7C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3BE18E0" w14:textId="3ECD3772" w:rsidR="00653C7C" w:rsidRPr="00CF24AA" w:rsidRDefault="00653C7C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D4E3BC" w14:textId="3F317C89" w:rsidR="00653C7C" w:rsidRPr="00CF24AA" w:rsidRDefault="00653C7C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837A6B" w14:textId="16FC553B" w:rsidR="00653C7C" w:rsidRPr="00CF24AA" w:rsidRDefault="00653C7C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95E83A9" w14:textId="69EDD251" w:rsidR="00653C7C" w:rsidRPr="00CF24AA" w:rsidRDefault="00653C7C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3AA6B27" w14:textId="64BD71DE" w:rsidR="00653C7C" w:rsidRDefault="00653C7C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2C650F4" w14:textId="1D1C826D" w:rsidR="00C168BB" w:rsidRDefault="00C168BB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9C444A5" w14:textId="298A5EDC" w:rsidR="00C168BB" w:rsidRDefault="00C168BB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C65ED7F" w14:textId="2D54F73B" w:rsidR="00C168BB" w:rsidRDefault="00C168BB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F9D60F6" w14:textId="439D7EA1" w:rsidR="00C168BB" w:rsidRDefault="00C168BB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C0FC859" w14:textId="5485BA59" w:rsidR="00C168BB" w:rsidRDefault="00C168BB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94AD521" w14:textId="36DF22F0" w:rsidR="00C168BB" w:rsidRDefault="00C168BB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94C23C3" w14:textId="6904A9C2" w:rsidR="00C168BB" w:rsidRDefault="00C168BB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2F160F9" w14:textId="31222712" w:rsidR="00C168BB" w:rsidRDefault="00C168BB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641A5B3" w14:textId="1F7E746F" w:rsidR="00C168BB" w:rsidRDefault="00C168BB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14586D6" w14:textId="7352A8A4" w:rsidR="00C168BB" w:rsidRDefault="00C168BB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51C80CE" w14:textId="77777777" w:rsidR="00C168BB" w:rsidRPr="00CF24AA" w:rsidRDefault="00C168BB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29FD6E5" w14:textId="6903D10D" w:rsidR="00653C7C" w:rsidRPr="00CF24AA" w:rsidRDefault="00653C7C" w:rsidP="00653C7C">
      <w:pPr>
        <w:spacing w:before="8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7D419C" w14:textId="57037B6E" w:rsidR="00653C7C" w:rsidRPr="00CF24AA" w:rsidRDefault="00653C7C" w:rsidP="00653C7C">
      <w:pPr>
        <w:spacing w:before="80"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CF24AA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Приложение к Запросу на предоставление предложений </w:t>
      </w:r>
    </w:p>
    <w:p w14:paraId="38FE4E43" w14:textId="77777777" w:rsidR="00653C7C" w:rsidRPr="00CF24AA" w:rsidRDefault="00653C7C" w:rsidP="00653C7C">
      <w:pPr>
        <w:spacing w:before="80"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23E414" w14:textId="6DCBA824" w:rsidR="00653C7C" w:rsidRPr="00CF24AA" w:rsidRDefault="00653C7C" w:rsidP="00653C7C">
      <w:pPr>
        <w:spacing w:before="80"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24AA">
        <w:rPr>
          <w:rFonts w:ascii="Times New Roman" w:hAnsi="Times New Roman" w:cs="Times New Roman"/>
          <w:b/>
          <w:sz w:val="26"/>
          <w:szCs w:val="26"/>
        </w:rPr>
        <w:t>Объем работ, ожидаемый от Консультанта по приватизации</w:t>
      </w:r>
    </w:p>
    <w:p w14:paraId="1CDB2933" w14:textId="0E7DEEF5" w:rsidR="00C168BB" w:rsidRDefault="00C168BB" w:rsidP="00C168BB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</w:t>
      </w:r>
      <w:r w:rsidRPr="00653C7C">
        <w:rPr>
          <w:rFonts w:ascii="Times New Roman" w:hAnsi="Times New Roman" w:cs="Times New Roman"/>
          <w:b/>
          <w:sz w:val="26"/>
          <w:szCs w:val="26"/>
        </w:rPr>
        <w:t xml:space="preserve"> Анализ </w:t>
      </w:r>
      <w:r w:rsidR="00792179">
        <w:rPr>
          <w:rFonts w:ascii="Times New Roman" w:hAnsi="Times New Roman" w:cs="Times New Roman"/>
          <w:b/>
          <w:sz w:val="26"/>
          <w:szCs w:val="26"/>
        </w:rPr>
        <w:t xml:space="preserve">Актива и </w:t>
      </w:r>
      <w:r w:rsidR="00F221AD">
        <w:rPr>
          <w:rFonts w:ascii="Times New Roman" w:hAnsi="Times New Roman" w:cs="Times New Roman"/>
          <w:b/>
          <w:sz w:val="26"/>
          <w:szCs w:val="26"/>
        </w:rPr>
        <w:t xml:space="preserve">соответствующего </w:t>
      </w:r>
      <w:r w:rsidR="00792179">
        <w:rPr>
          <w:rFonts w:ascii="Times New Roman" w:hAnsi="Times New Roman" w:cs="Times New Roman"/>
          <w:b/>
          <w:sz w:val="26"/>
          <w:szCs w:val="26"/>
        </w:rPr>
        <w:t>рынка</w:t>
      </w:r>
    </w:p>
    <w:p w14:paraId="1EC83A02" w14:textId="1FC120EA" w:rsidR="00C168BB" w:rsidRPr="00A879EC" w:rsidRDefault="00A879EC" w:rsidP="00F221AD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79EC">
        <w:rPr>
          <w:rFonts w:ascii="Times New Roman" w:hAnsi="Times New Roman" w:cs="Times New Roman"/>
          <w:sz w:val="26"/>
          <w:szCs w:val="26"/>
        </w:rPr>
        <w:t xml:space="preserve"> </w:t>
      </w:r>
      <w:r w:rsidRPr="00184EB3">
        <w:rPr>
          <w:rFonts w:ascii="Times New Roman" w:hAnsi="Times New Roman" w:cs="Times New Roman"/>
          <w:sz w:val="26"/>
          <w:szCs w:val="26"/>
        </w:rPr>
        <w:t>анализ рынка услуг грузовых перевозок, транзитных грузовых, транспортно-экспедиторского обслуживания и предпосылок</w:t>
      </w:r>
      <w:r>
        <w:rPr>
          <w:rFonts w:ascii="Times New Roman" w:hAnsi="Times New Roman" w:cs="Times New Roman"/>
          <w:sz w:val="26"/>
          <w:szCs w:val="26"/>
        </w:rPr>
        <w:t>, прогнозов и направлений его развития;</w:t>
      </w:r>
    </w:p>
    <w:p w14:paraId="23D4A409" w14:textId="5DC7E81F" w:rsidR="00C168BB" w:rsidRPr="00653C7C" w:rsidRDefault="00C168BB" w:rsidP="00C168BB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C7C">
        <w:rPr>
          <w:rFonts w:ascii="Times New Roman" w:hAnsi="Times New Roman" w:cs="Times New Roman"/>
          <w:sz w:val="26"/>
          <w:szCs w:val="26"/>
        </w:rPr>
        <w:t xml:space="preserve">описание </w:t>
      </w:r>
      <w:r w:rsidR="00A15ACC">
        <w:rPr>
          <w:rFonts w:ascii="Times New Roman" w:hAnsi="Times New Roman" w:cs="Times New Roman"/>
          <w:sz w:val="26"/>
          <w:szCs w:val="26"/>
        </w:rPr>
        <w:t>Актива,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53C7C">
        <w:rPr>
          <w:rFonts w:ascii="Times New Roman" w:hAnsi="Times New Roman" w:cs="Times New Roman"/>
          <w:sz w:val="26"/>
          <w:szCs w:val="26"/>
        </w:rPr>
        <w:t>рыночное и конкурентное позиционирование;</w:t>
      </w:r>
    </w:p>
    <w:p w14:paraId="2FA5AC83" w14:textId="77777777" w:rsidR="00C168BB" w:rsidRDefault="00C168BB" w:rsidP="00C168BB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C7C">
        <w:rPr>
          <w:rFonts w:ascii="Times New Roman" w:hAnsi="Times New Roman" w:cs="Times New Roman"/>
          <w:sz w:val="26"/>
          <w:szCs w:val="26"/>
        </w:rPr>
        <w:t>анализ рисков: выявление потенциальных сфер для беспокойства по поводу актива с точки зрения инвестора и наиболее распространенных причин неудач подобных сделок. Предоставление рекомендаций о мерах по уменьшению выявленных рисков;</w:t>
      </w:r>
    </w:p>
    <w:p w14:paraId="01D7F3C3" w14:textId="77777777" w:rsidR="00C168BB" w:rsidRPr="00653C7C" w:rsidRDefault="00C168BB" w:rsidP="00C168BB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C7C">
        <w:rPr>
          <w:rFonts w:ascii="Times New Roman" w:hAnsi="Times New Roman" w:cs="Times New Roman"/>
          <w:sz w:val="26"/>
          <w:szCs w:val="26"/>
        </w:rPr>
        <w:t>проведение юридической экспертизы, включая, но не ограничиваясь с изучением вопросов по:</w:t>
      </w:r>
    </w:p>
    <w:p w14:paraId="54AF2EF8" w14:textId="77777777" w:rsidR="00C168BB" w:rsidRPr="00653C7C" w:rsidRDefault="00C168BB" w:rsidP="00C168BB">
      <w:pPr>
        <w:spacing w:before="80"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653C7C">
        <w:rPr>
          <w:rFonts w:ascii="Times New Roman" w:hAnsi="Times New Roman" w:cs="Times New Roman"/>
          <w:sz w:val="26"/>
          <w:szCs w:val="26"/>
        </w:rPr>
        <w:t xml:space="preserve">определению принадлежности торговой марки, рыночных брендов и других аспектов интеллектуальной собственности; </w:t>
      </w:r>
    </w:p>
    <w:p w14:paraId="5FA9C399" w14:textId="77777777" w:rsidR="00C168BB" w:rsidRPr="00653C7C" w:rsidRDefault="00C168BB" w:rsidP="00C168BB">
      <w:pPr>
        <w:spacing w:before="80"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653C7C">
        <w:rPr>
          <w:rFonts w:ascii="Times New Roman" w:hAnsi="Times New Roman" w:cs="Times New Roman"/>
          <w:sz w:val="26"/>
          <w:szCs w:val="26"/>
        </w:rPr>
        <w:t xml:space="preserve">праву собственности на активы, ограниченные имущественные права, установленные в пользу </w:t>
      </w:r>
      <w:r>
        <w:rPr>
          <w:rFonts w:ascii="Times New Roman" w:hAnsi="Times New Roman" w:cs="Times New Roman"/>
          <w:sz w:val="26"/>
          <w:szCs w:val="26"/>
        </w:rPr>
        <w:t>Актива</w:t>
      </w:r>
      <w:r w:rsidRPr="00653C7C">
        <w:rPr>
          <w:rFonts w:ascii="Times New Roman" w:hAnsi="Times New Roman" w:cs="Times New Roman"/>
          <w:sz w:val="26"/>
          <w:szCs w:val="26"/>
        </w:rPr>
        <w:t xml:space="preserve"> или на имущество третьих лиц, ограниченным имущественным правам, установленным на </w:t>
      </w:r>
      <w:r>
        <w:rPr>
          <w:rFonts w:ascii="Times New Roman" w:hAnsi="Times New Roman" w:cs="Times New Roman"/>
          <w:sz w:val="26"/>
          <w:szCs w:val="26"/>
        </w:rPr>
        <w:t>имущество Актива</w:t>
      </w:r>
      <w:r w:rsidRPr="00653C7C">
        <w:rPr>
          <w:rFonts w:ascii="Times New Roman" w:hAnsi="Times New Roman" w:cs="Times New Roman"/>
          <w:sz w:val="26"/>
          <w:szCs w:val="26"/>
        </w:rPr>
        <w:t xml:space="preserve"> в пользу третьих лиц;</w:t>
      </w:r>
    </w:p>
    <w:p w14:paraId="0EC1BDD2" w14:textId="77777777" w:rsidR="00C168BB" w:rsidRPr="00653C7C" w:rsidRDefault="00C168BB" w:rsidP="00C168BB">
      <w:pPr>
        <w:spacing w:before="80"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653C7C">
        <w:rPr>
          <w:rFonts w:ascii="Times New Roman" w:hAnsi="Times New Roman" w:cs="Times New Roman"/>
          <w:sz w:val="26"/>
          <w:szCs w:val="26"/>
        </w:rPr>
        <w:t>претензиям и долгам, состоянию требований, а также принятым мерам по взысканию задолженности и принудительному исполнению;</w:t>
      </w:r>
    </w:p>
    <w:p w14:paraId="399BD0B8" w14:textId="77777777" w:rsidR="00C168BB" w:rsidRPr="00653C7C" w:rsidRDefault="00C168BB" w:rsidP="00C168BB">
      <w:pPr>
        <w:spacing w:before="80"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653C7C">
        <w:rPr>
          <w:rFonts w:ascii="Times New Roman" w:hAnsi="Times New Roman" w:cs="Times New Roman"/>
          <w:sz w:val="26"/>
          <w:szCs w:val="26"/>
        </w:rPr>
        <w:t>ситуации с соблюдением трудового и антимонопольного законодательства, положений об охране окружающей среды;</w:t>
      </w:r>
    </w:p>
    <w:p w14:paraId="29A2FBDC" w14:textId="77777777" w:rsidR="00C168BB" w:rsidRPr="00FB7B2C" w:rsidRDefault="00C168BB" w:rsidP="00C168BB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53C7C">
        <w:rPr>
          <w:rFonts w:ascii="Times New Roman" w:hAnsi="Times New Roman" w:cs="Times New Roman"/>
          <w:sz w:val="26"/>
          <w:szCs w:val="26"/>
        </w:rPr>
        <w:t>рекомендация по механизму приватизации Актив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53C7C">
        <w:rPr>
          <w:rFonts w:ascii="Times New Roman" w:hAnsi="Times New Roman" w:cs="Times New Roman"/>
          <w:sz w:val="26"/>
          <w:szCs w:val="26"/>
        </w:rPr>
        <w:t xml:space="preserve"> с описанием последовательности действий и предложения по тексту Объявления</w:t>
      </w:r>
      <w:r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14:paraId="6CA4F8AB" w14:textId="77777777" w:rsidR="00C168BB" w:rsidRPr="00653C7C" w:rsidRDefault="00C168BB" w:rsidP="00C168BB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653C7C">
        <w:rPr>
          <w:rFonts w:ascii="Times New Roman" w:hAnsi="Times New Roman" w:cs="Times New Roman"/>
          <w:b/>
          <w:sz w:val="26"/>
          <w:szCs w:val="26"/>
        </w:rPr>
        <w:t> Консультации по предпродажной подготовке Актив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653C7C">
        <w:rPr>
          <w:rFonts w:ascii="Times New Roman" w:hAnsi="Times New Roman" w:cs="Times New Roman"/>
          <w:b/>
          <w:sz w:val="26"/>
          <w:szCs w:val="26"/>
        </w:rPr>
        <w:t>:</w:t>
      </w:r>
    </w:p>
    <w:p w14:paraId="0FE4987B" w14:textId="77777777" w:rsidR="00C168BB" w:rsidRPr="00653C7C" w:rsidRDefault="00C168BB" w:rsidP="00C168BB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C7C">
        <w:rPr>
          <w:rFonts w:ascii="Times New Roman" w:hAnsi="Times New Roman" w:cs="Times New Roman"/>
          <w:sz w:val="26"/>
          <w:szCs w:val="26"/>
        </w:rPr>
        <w:t>предложения по повышению инвестиционной привлекательности Актив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53C7C">
        <w:rPr>
          <w:rFonts w:ascii="Times New Roman" w:hAnsi="Times New Roman" w:cs="Times New Roman"/>
          <w:sz w:val="26"/>
          <w:szCs w:val="26"/>
        </w:rPr>
        <w:t>, совершенствованию корпоративной структуры и корпоративного управления на основе передового опыта и обзора сопоставимых компаний-аналогов в течении периода предпродажной подготовки;</w:t>
      </w:r>
    </w:p>
    <w:p w14:paraId="4FBA70F0" w14:textId="77777777" w:rsidR="00C168BB" w:rsidRPr="00653C7C" w:rsidRDefault="00C168BB" w:rsidP="00C168BB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C7C">
        <w:rPr>
          <w:rFonts w:ascii="Times New Roman" w:hAnsi="Times New Roman" w:cs="Times New Roman"/>
          <w:sz w:val="26"/>
          <w:szCs w:val="26"/>
        </w:rPr>
        <w:t>проведение комплексного (налогового, юридического, финансового и экологического) анализа (</w:t>
      </w:r>
      <w:proofErr w:type="spellStart"/>
      <w:r w:rsidRPr="00653C7C">
        <w:rPr>
          <w:rFonts w:ascii="Times New Roman" w:hAnsi="Times New Roman" w:cs="Times New Roman"/>
          <w:sz w:val="26"/>
          <w:szCs w:val="26"/>
        </w:rPr>
        <w:t>due</w:t>
      </w:r>
      <w:proofErr w:type="spellEnd"/>
      <w:r w:rsidRPr="00653C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53C7C">
        <w:rPr>
          <w:rFonts w:ascii="Times New Roman" w:hAnsi="Times New Roman" w:cs="Times New Roman"/>
          <w:sz w:val="26"/>
          <w:szCs w:val="26"/>
        </w:rPr>
        <w:t>diligence</w:t>
      </w:r>
      <w:proofErr w:type="spellEnd"/>
      <w:r w:rsidRPr="00653C7C">
        <w:rPr>
          <w:rFonts w:ascii="Times New Roman" w:hAnsi="Times New Roman" w:cs="Times New Roman"/>
          <w:sz w:val="26"/>
          <w:szCs w:val="26"/>
        </w:rPr>
        <w:t>) Актива;</w:t>
      </w:r>
    </w:p>
    <w:p w14:paraId="3E8B8140" w14:textId="77777777" w:rsidR="00C168BB" w:rsidRPr="00653C7C" w:rsidRDefault="00C168BB" w:rsidP="00C168BB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C7C">
        <w:rPr>
          <w:rFonts w:ascii="Times New Roman" w:hAnsi="Times New Roman" w:cs="Times New Roman"/>
          <w:sz w:val="26"/>
          <w:szCs w:val="26"/>
        </w:rPr>
        <w:t>рекомендации по оптимальной маркетинговой стратегии, подготовка маркетинговых материалов (тизер, информационный меморандум, процедурное письмо и т.д.);</w:t>
      </w:r>
    </w:p>
    <w:p w14:paraId="08EA5AD5" w14:textId="77777777" w:rsidR="00C168BB" w:rsidRPr="00653C7C" w:rsidRDefault="00C168BB" w:rsidP="00C168BB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C7C">
        <w:rPr>
          <w:rFonts w:ascii="Times New Roman" w:hAnsi="Times New Roman" w:cs="Times New Roman"/>
          <w:sz w:val="26"/>
          <w:szCs w:val="26"/>
        </w:rPr>
        <w:t>представление рекомендации по выстраиванию связи с общественностью, ответам на их вопросы, PR стратегии;</w:t>
      </w:r>
    </w:p>
    <w:p w14:paraId="0B5D8434" w14:textId="77777777" w:rsidR="00573C96" w:rsidRDefault="00C168BB" w:rsidP="00573C96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C7C">
        <w:rPr>
          <w:rFonts w:ascii="Times New Roman" w:hAnsi="Times New Roman" w:cs="Times New Roman"/>
          <w:sz w:val="26"/>
          <w:szCs w:val="26"/>
        </w:rPr>
        <w:t>обзор подходящих методологий оценки и их актуальности для инвесторов, предоставление рекомендации по диапазону стоимости</w:t>
      </w:r>
      <w:r w:rsidR="00573C96">
        <w:rPr>
          <w:rFonts w:ascii="Times New Roman" w:hAnsi="Times New Roman" w:cs="Times New Roman"/>
          <w:sz w:val="26"/>
          <w:szCs w:val="26"/>
        </w:rPr>
        <w:t>;</w:t>
      </w:r>
    </w:p>
    <w:p w14:paraId="6474EAAF" w14:textId="04BABFD2" w:rsidR="00573C96" w:rsidRPr="00653C7C" w:rsidRDefault="00573C96" w:rsidP="00573C96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</w:t>
      </w:r>
      <w:r w:rsidRPr="00653C7C">
        <w:rPr>
          <w:rFonts w:ascii="Times New Roman" w:hAnsi="Times New Roman" w:cs="Times New Roman"/>
          <w:sz w:val="26"/>
          <w:szCs w:val="26"/>
        </w:rPr>
        <w:t xml:space="preserve"> отчет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53C7C">
        <w:rPr>
          <w:rFonts w:ascii="Times New Roman" w:hAnsi="Times New Roman" w:cs="Times New Roman"/>
          <w:sz w:val="26"/>
          <w:szCs w:val="26"/>
        </w:rPr>
        <w:t xml:space="preserve"> об оценке Актив</w:t>
      </w:r>
      <w:r>
        <w:rPr>
          <w:rFonts w:ascii="Times New Roman" w:hAnsi="Times New Roman" w:cs="Times New Roman"/>
          <w:sz w:val="26"/>
          <w:szCs w:val="26"/>
        </w:rPr>
        <w:t>а в соответствии с Единым национальным стандартом оценки имущества Узбекистана</w:t>
      </w:r>
      <w:r w:rsidRPr="00653C7C">
        <w:rPr>
          <w:rFonts w:ascii="Times New Roman" w:hAnsi="Times New Roman" w:cs="Times New Roman"/>
          <w:sz w:val="26"/>
          <w:szCs w:val="26"/>
        </w:rPr>
        <w:t>;</w:t>
      </w:r>
    </w:p>
    <w:p w14:paraId="425E2958" w14:textId="77777777" w:rsidR="00C168BB" w:rsidRPr="00653C7C" w:rsidRDefault="00C168BB" w:rsidP="00C168BB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C7C">
        <w:rPr>
          <w:rFonts w:ascii="Times New Roman" w:hAnsi="Times New Roman" w:cs="Times New Roman"/>
          <w:sz w:val="26"/>
          <w:szCs w:val="26"/>
        </w:rPr>
        <w:lastRenderedPageBreak/>
        <w:t>определение ключевых факторов, ключевых показателей и допущений, влияющих на оценку, в том числе с точки зрения инвестора;</w:t>
      </w:r>
    </w:p>
    <w:p w14:paraId="3164FC85" w14:textId="77777777" w:rsidR="00C168BB" w:rsidRDefault="00C168BB" w:rsidP="00C168BB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C7C">
        <w:rPr>
          <w:rFonts w:ascii="Times New Roman" w:hAnsi="Times New Roman" w:cs="Times New Roman"/>
          <w:sz w:val="26"/>
          <w:szCs w:val="26"/>
        </w:rPr>
        <w:t>привлечения других консультантов в рамках проекта (в случаи необходимости) и координация их работы.</w:t>
      </w:r>
    </w:p>
    <w:p w14:paraId="4BA1CD80" w14:textId="77777777" w:rsidR="00573C96" w:rsidRDefault="00C168BB" w:rsidP="00573C96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7F4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07F47">
        <w:rPr>
          <w:rFonts w:ascii="Times New Roman" w:hAnsi="Times New Roman" w:cs="Times New Roman"/>
          <w:b/>
          <w:sz w:val="26"/>
          <w:szCs w:val="26"/>
        </w:rPr>
        <w:t>.</w:t>
      </w:r>
      <w:r w:rsidRPr="00007F47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Pr="00007F47">
        <w:rPr>
          <w:rFonts w:ascii="Times New Roman" w:hAnsi="Times New Roman" w:cs="Times New Roman"/>
          <w:b/>
          <w:sz w:val="26"/>
          <w:szCs w:val="26"/>
        </w:rPr>
        <w:t>Сопровождение Сделки:</w:t>
      </w:r>
    </w:p>
    <w:p w14:paraId="7024062E" w14:textId="04B91686" w:rsidR="00573C96" w:rsidRPr="00573C96" w:rsidRDefault="00573C96" w:rsidP="00573C96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3C7C">
        <w:rPr>
          <w:rFonts w:ascii="Times New Roman" w:hAnsi="Times New Roman" w:cs="Times New Roman"/>
          <w:sz w:val="26"/>
          <w:szCs w:val="26"/>
        </w:rPr>
        <w:t xml:space="preserve">принятие </w:t>
      </w:r>
      <w:r>
        <w:rPr>
          <w:rFonts w:ascii="Times New Roman" w:hAnsi="Times New Roman" w:cs="Times New Roman"/>
          <w:sz w:val="26"/>
          <w:szCs w:val="26"/>
        </w:rPr>
        <w:t xml:space="preserve">всех </w:t>
      </w:r>
      <w:r w:rsidRPr="00653C7C">
        <w:rPr>
          <w:rFonts w:ascii="Times New Roman" w:hAnsi="Times New Roman" w:cs="Times New Roman"/>
          <w:sz w:val="26"/>
          <w:szCs w:val="26"/>
        </w:rPr>
        <w:t>мер</w:t>
      </w:r>
      <w:r>
        <w:rPr>
          <w:rFonts w:ascii="Times New Roman" w:hAnsi="Times New Roman" w:cs="Times New Roman"/>
          <w:sz w:val="26"/>
          <w:szCs w:val="26"/>
        </w:rPr>
        <w:t>, направленных</w:t>
      </w:r>
      <w:r w:rsidRPr="00653C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приватизацию</w:t>
      </w:r>
      <w:r w:rsidRPr="00653C7C">
        <w:rPr>
          <w:rFonts w:ascii="Times New Roman" w:hAnsi="Times New Roman" w:cs="Times New Roman"/>
          <w:sz w:val="26"/>
          <w:szCs w:val="26"/>
        </w:rPr>
        <w:t xml:space="preserve"> Актив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53C7C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организация виртуальной комнаты данных;</w:t>
      </w:r>
    </w:p>
    <w:p w14:paraId="0BE1F2C1" w14:textId="77777777" w:rsidR="00C168BB" w:rsidRDefault="00C168BB" w:rsidP="00C168BB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координация коммуникации с потенциальными Претендентами, включая ответов на вопросы со стороны потенциальных Покупателей;</w:t>
      </w:r>
    </w:p>
    <w:p w14:paraId="762A8338" w14:textId="77777777" w:rsidR="00C168BB" w:rsidRPr="00653C7C" w:rsidRDefault="00C168BB" w:rsidP="00C168BB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3C7C">
        <w:rPr>
          <w:rFonts w:ascii="Times New Roman" w:hAnsi="Times New Roman" w:cs="Times New Roman"/>
          <w:sz w:val="26"/>
          <w:szCs w:val="26"/>
        </w:rPr>
        <w:t>сопровождение процесса продажи с подготовкой всей необходимой документации, включая проект договора купли-продажи, соглашения акционеров, письма о раскрытии информации, соглашения о переходных услугах и финансовую документацию</w:t>
      </w:r>
      <w:r>
        <w:rPr>
          <w:rFonts w:ascii="Times New Roman" w:hAnsi="Times New Roman" w:cs="Times New Roman"/>
          <w:sz w:val="26"/>
          <w:szCs w:val="26"/>
        </w:rPr>
        <w:t xml:space="preserve"> (в том числе, с подготовкой на узбекском языке)</w:t>
      </w:r>
      <w:r w:rsidRPr="00653C7C">
        <w:rPr>
          <w:rFonts w:ascii="Times New Roman" w:hAnsi="Times New Roman" w:cs="Times New Roman"/>
          <w:sz w:val="26"/>
          <w:szCs w:val="26"/>
        </w:rPr>
        <w:t>;</w:t>
      </w:r>
    </w:p>
    <w:p w14:paraId="57F8E285" w14:textId="2B9DE5C0" w:rsidR="00C168BB" w:rsidRPr="00653C7C" w:rsidRDefault="00C168BB" w:rsidP="00C168BB">
      <w:pPr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A15ACC">
        <w:rPr>
          <w:rFonts w:ascii="Times New Roman" w:hAnsi="Times New Roman" w:cs="Times New Roman"/>
          <w:sz w:val="26"/>
          <w:szCs w:val="26"/>
          <w:lang w:val="uz-Cyrl-UZ"/>
        </w:rPr>
        <w:t>Закр</w:t>
      </w:r>
      <w:r w:rsidR="00A15ACC">
        <w:rPr>
          <w:rFonts w:ascii="Times New Roman" w:hAnsi="Times New Roman" w:cs="Times New Roman"/>
          <w:sz w:val="26"/>
          <w:szCs w:val="26"/>
        </w:rPr>
        <w:t>ы</w:t>
      </w:r>
      <w:r w:rsidR="00A15ACC">
        <w:rPr>
          <w:rFonts w:ascii="Times New Roman" w:hAnsi="Times New Roman" w:cs="Times New Roman"/>
          <w:sz w:val="26"/>
          <w:szCs w:val="26"/>
          <w:lang w:val="uz-Cyrl-UZ"/>
        </w:rPr>
        <w:t xml:space="preserve">тия </w:t>
      </w:r>
      <w:r>
        <w:rPr>
          <w:rFonts w:ascii="Times New Roman" w:hAnsi="Times New Roman" w:cs="Times New Roman"/>
          <w:sz w:val="26"/>
          <w:szCs w:val="26"/>
        </w:rPr>
        <w:t>и анонсирование Сделки.</w:t>
      </w:r>
    </w:p>
    <w:p w14:paraId="75D42572" w14:textId="6C128091" w:rsidR="00653C7C" w:rsidRPr="00CF24AA" w:rsidRDefault="00653C7C" w:rsidP="00C168BB">
      <w:pPr>
        <w:spacing w:before="80"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653C7C" w:rsidRPr="00CF24AA" w:rsidSect="0011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37E1D" w14:textId="77777777" w:rsidR="0082475A" w:rsidRDefault="0082475A" w:rsidP="00B1776C">
      <w:pPr>
        <w:spacing w:after="0" w:line="240" w:lineRule="auto"/>
      </w:pPr>
      <w:r>
        <w:separator/>
      </w:r>
    </w:p>
  </w:endnote>
  <w:endnote w:type="continuationSeparator" w:id="0">
    <w:p w14:paraId="37D97F4D" w14:textId="77777777" w:rsidR="0082475A" w:rsidRDefault="0082475A" w:rsidP="00B1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E9DDE" w14:textId="77777777" w:rsidR="0082475A" w:rsidRDefault="0082475A" w:rsidP="00B1776C">
      <w:pPr>
        <w:spacing w:after="0" w:line="240" w:lineRule="auto"/>
      </w:pPr>
      <w:r>
        <w:separator/>
      </w:r>
    </w:p>
  </w:footnote>
  <w:footnote w:type="continuationSeparator" w:id="0">
    <w:p w14:paraId="6F45E695" w14:textId="77777777" w:rsidR="0082475A" w:rsidRDefault="0082475A" w:rsidP="00B1776C">
      <w:pPr>
        <w:spacing w:after="0" w:line="240" w:lineRule="auto"/>
      </w:pPr>
      <w:r>
        <w:continuationSeparator/>
      </w:r>
    </w:p>
  </w:footnote>
  <w:footnote w:id="1">
    <w:p w14:paraId="4206587F" w14:textId="12D6155F" w:rsidR="002C696C" w:rsidRPr="00A12681" w:rsidRDefault="002C696C" w:rsidP="00F97B6A">
      <w:pPr>
        <w:pStyle w:val="ab"/>
        <w:jc w:val="both"/>
        <w:rPr>
          <w:rFonts w:ascii="Times New Roman" w:hAnsi="Times New Roman" w:cs="Times New Roman"/>
        </w:rPr>
      </w:pPr>
      <w:r w:rsidRPr="00A12681">
        <w:rPr>
          <w:rStyle w:val="ad"/>
          <w:rFonts w:ascii="Times New Roman" w:hAnsi="Times New Roman" w:cs="Times New Roman"/>
        </w:rPr>
        <w:footnoteRef/>
      </w:r>
      <w:r w:rsidRPr="00A12681">
        <w:rPr>
          <w:rFonts w:ascii="Times New Roman" w:hAnsi="Times New Roman" w:cs="Times New Roman"/>
        </w:rPr>
        <w:t>В случае подачи заявки Консорциумом, просим предоставить договор о консорциуме.</w:t>
      </w:r>
      <w:r w:rsidRPr="00A12681">
        <w:rPr>
          <w:rFonts w:ascii="Times New Roman" w:hAnsi="Times New Roman" w:cs="Times New Roman"/>
          <w:lang w:val="uz-Cyrl-UZ"/>
        </w:rPr>
        <w:t xml:space="preserve"> </w:t>
      </w:r>
      <w:r w:rsidR="00081097" w:rsidRPr="00A12681">
        <w:rPr>
          <w:rFonts w:ascii="Times New Roman" w:hAnsi="Times New Roman" w:cs="Times New Roman"/>
          <w:lang w:val="uz-Cyrl-UZ"/>
        </w:rPr>
        <w:t xml:space="preserve">В случае совместной подачи заявок, </w:t>
      </w:r>
      <w:r w:rsidR="00D371E8" w:rsidRPr="00A12681">
        <w:rPr>
          <w:rFonts w:ascii="Times New Roman" w:hAnsi="Times New Roman" w:cs="Times New Roman"/>
          <w:lang w:val="uz-Cyrl-UZ"/>
        </w:rPr>
        <w:t>должен быть указан Основной Консультант, который также координирует и несет ответственность за работу привлекаемого консультанта-партнера</w:t>
      </w:r>
      <w:r w:rsidRPr="00A12681">
        <w:rPr>
          <w:rFonts w:ascii="Times New Roman" w:hAnsi="Times New Roman" w:cs="Times New Roman"/>
          <w:lang w:val="uz-Cyrl-UZ"/>
        </w:rPr>
        <w:t>.</w:t>
      </w:r>
      <w:r w:rsidR="00FD20C5" w:rsidRPr="00A12681">
        <w:rPr>
          <w:rFonts w:ascii="Times New Roman" w:hAnsi="Times New Roman" w:cs="Times New Roman"/>
        </w:rPr>
        <w:t xml:space="preserve"> В случае подачи предложений Консорциумом или совместно с другими консультантами, общая сумма услуг должна быть указана.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87B8B"/>
    <w:multiLevelType w:val="hybridMultilevel"/>
    <w:tmpl w:val="5F50F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7DC4DB8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F05C9C"/>
    <w:multiLevelType w:val="hybridMultilevel"/>
    <w:tmpl w:val="C5807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F90691"/>
    <w:multiLevelType w:val="hybridMultilevel"/>
    <w:tmpl w:val="F918BA9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B040A62"/>
    <w:multiLevelType w:val="hybridMultilevel"/>
    <w:tmpl w:val="00AE5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6B"/>
    <w:rsid w:val="00004B5B"/>
    <w:rsid w:val="000067D6"/>
    <w:rsid w:val="00006D50"/>
    <w:rsid w:val="00007125"/>
    <w:rsid w:val="00007F47"/>
    <w:rsid w:val="000225A9"/>
    <w:rsid w:val="0002344F"/>
    <w:rsid w:val="00033B0F"/>
    <w:rsid w:val="000416DA"/>
    <w:rsid w:val="0004273E"/>
    <w:rsid w:val="00046C2D"/>
    <w:rsid w:val="000539DE"/>
    <w:rsid w:val="00056570"/>
    <w:rsid w:val="00071A79"/>
    <w:rsid w:val="00081097"/>
    <w:rsid w:val="00084D37"/>
    <w:rsid w:val="000A2440"/>
    <w:rsid w:val="000A24D5"/>
    <w:rsid w:val="000A5614"/>
    <w:rsid w:val="000A5D20"/>
    <w:rsid w:val="000B1184"/>
    <w:rsid w:val="000B5064"/>
    <w:rsid w:val="000C24D2"/>
    <w:rsid w:val="000C4230"/>
    <w:rsid w:val="000C61EE"/>
    <w:rsid w:val="000D00C7"/>
    <w:rsid w:val="00107AD9"/>
    <w:rsid w:val="001133FA"/>
    <w:rsid w:val="00120138"/>
    <w:rsid w:val="001308B6"/>
    <w:rsid w:val="0014370B"/>
    <w:rsid w:val="00147535"/>
    <w:rsid w:val="00155143"/>
    <w:rsid w:val="00156720"/>
    <w:rsid w:val="0016747F"/>
    <w:rsid w:val="001741C6"/>
    <w:rsid w:val="00176451"/>
    <w:rsid w:val="00182E17"/>
    <w:rsid w:val="00186C15"/>
    <w:rsid w:val="001A0544"/>
    <w:rsid w:val="001D1894"/>
    <w:rsid w:val="001E31B7"/>
    <w:rsid w:val="001F4112"/>
    <w:rsid w:val="00206C0F"/>
    <w:rsid w:val="00217400"/>
    <w:rsid w:val="00226A01"/>
    <w:rsid w:val="00232D9E"/>
    <w:rsid w:val="00244077"/>
    <w:rsid w:val="002558A7"/>
    <w:rsid w:val="00255E2B"/>
    <w:rsid w:val="00265632"/>
    <w:rsid w:val="002663D4"/>
    <w:rsid w:val="002710CA"/>
    <w:rsid w:val="00273037"/>
    <w:rsid w:val="002831AE"/>
    <w:rsid w:val="002A0841"/>
    <w:rsid w:val="002B1CA4"/>
    <w:rsid w:val="002B2647"/>
    <w:rsid w:val="002B6160"/>
    <w:rsid w:val="002B6700"/>
    <w:rsid w:val="002C696C"/>
    <w:rsid w:val="002E5CE0"/>
    <w:rsid w:val="002F4834"/>
    <w:rsid w:val="002F5397"/>
    <w:rsid w:val="0030506F"/>
    <w:rsid w:val="003163AC"/>
    <w:rsid w:val="00330B69"/>
    <w:rsid w:val="00341CB3"/>
    <w:rsid w:val="00342280"/>
    <w:rsid w:val="00347CF9"/>
    <w:rsid w:val="00387BC7"/>
    <w:rsid w:val="003A441F"/>
    <w:rsid w:val="003B300C"/>
    <w:rsid w:val="003B7C2B"/>
    <w:rsid w:val="003D059B"/>
    <w:rsid w:val="003D6C88"/>
    <w:rsid w:val="004158EF"/>
    <w:rsid w:val="00423064"/>
    <w:rsid w:val="00424F1C"/>
    <w:rsid w:val="00431291"/>
    <w:rsid w:val="004414FC"/>
    <w:rsid w:val="0046430D"/>
    <w:rsid w:val="0046439F"/>
    <w:rsid w:val="004757C9"/>
    <w:rsid w:val="0048092B"/>
    <w:rsid w:val="0048379C"/>
    <w:rsid w:val="00484E1E"/>
    <w:rsid w:val="004A0884"/>
    <w:rsid w:val="004A0CD4"/>
    <w:rsid w:val="004A180E"/>
    <w:rsid w:val="004B4DF3"/>
    <w:rsid w:val="004C2BF9"/>
    <w:rsid w:val="004D5B3D"/>
    <w:rsid w:val="004F071A"/>
    <w:rsid w:val="004F0F2F"/>
    <w:rsid w:val="004F27AE"/>
    <w:rsid w:val="0050546D"/>
    <w:rsid w:val="00521359"/>
    <w:rsid w:val="00533DAD"/>
    <w:rsid w:val="005405C6"/>
    <w:rsid w:val="00540731"/>
    <w:rsid w:val="00541111"/>
    <w:rsid w:val="0055240E"/>
    <w:rsid w:val="00553455"/>
    <w:rsid w:val="00554E10"/>
    <w:rsid w:val="0056632F"/>
    <w:rsid w:val="0057055A"/>
    <w:rsid w:val="00573C96"/>
    <w:rsid w:val="0057556E"/>
    <w:rsid w:val="00596713"/>
    <w:rsid w:val="005A5613"/>
    <w:rsid w:val="005B4EE6"/>
    <w:rsid w:val="005B66F6"/>
    <w:rsid w:val="005C7BBA"/>
    <w:rsid w:val="005D0EAD"/>
    <w:rsid w:val="005E4192"/>
    <w:rsid w:val="005E64A5"/>
    <w:rsid w:val="005E73A1"/>
    <w:rsid w:val="005F108E"/>
    <w:rsid w:val="005F625B"/>
    <w:rsid w:val="00612736"/>
    <w:rsid w:val="006176DA"/>
    <w:rsid w:val="00617876"/>
    <w:rsid w:val="00627353"/>
    <w:rsid w:val="00631CE6"/>
    <w:rsid w:val="00636D30"/>
    <w:rsid w:val="00645241"/>
    <w:rsid w:val="00653C7C"/>
    <w:rsid w:val="00660C46"/>
    <w:rsid w:val="0066567F"/>
    <w:rsid w:val="006729F3"/>
    <w:rsid w:val="00675DAA"/>
    <w:rsid w:val="00677F9C"/>
    <w:rsid w:val="00692D17"/>
    <w:rsid w:val="006A15E8"/>
    <w:rsid w:val="006D6D86"/>
    <w:rsid w:val="006F2911"/>
    <w:rsid w:val="006F2F66"/>
    <w:rsid w:val="006F700C"/>
    <w:rsid w:val="00701132"/>
    <w:rsid w:val="00706765"/>
    <w:rsid w:val="00723032"/>
    <w:rsid w:val="007255BB"/>
    <w:rsid w:val="00752913"/>
    <w:rsid w:val="00753AB4"/>
    <w:rsid w:val="00756F5A"/>
    <w:rsid w:val="0078246A"/>
    <w:rsid w:val="00792179"/>
    <w:rsid w:val="007B2399"/>
    <w:rsid w:val="007E6C46"/>
    <w:rsid w:val="0080509A"/>
    <w:rsid w:val="00813320"/>
    <w:rsid w:val="0082475A"/>
    <w:rsid w:val="00832730"/>
    <w:rsid w:val="00835FB8"/>
    <w:rsid w:val="008404B1"/>
    <w:rsid w:val="008408BB"/>
    <w:rsid w:val="00843854"/>
    <w:rsid w:val="00855211"/>
    <w:rsid w:val="008609B5"/>
    <w:rsid w:val="0086348C"/>
    <w:rsid w:val="00863C7A"/>
    <w:rsid w:val="0086772B"/>
    <w:rsid w:val="00890B83"/>
    <w:rsid w:val="008A7D41"/>
    <w:rsid w:val="008D4398"/>
    <w:rsid w:val="008D4E6C"/>
    <w:rsid w:val="008E3EAE"/>
    <w:rsid w:val="008F0EAB"/>
    <w:rsid w:val="008F24D8"/>
    <w:rsid w:val="008F5C76"/>
    <w:rsid w:val="008F62BA"/>
    <w:rsid w:val="008F6D67"/>
    <w:rsid w:val="00911063"/>
    <w:rsid w:val="00912F77"/>
    <w:rsid w:val="009200D0"/>
    <w:rsid w:val="009415CF"/>
    <w:rsid w:val="009717BF"/>
    <w:rsid w:val="009758C9"/>
    <w:rsid w:val="009F1236"/>
    <w:rsid w:val="00A04163"/>
    <w:rsid w:val="00A07FA3"/>
    <w:rsid w:val="00A12681"/>
    <w:rsid w:val="00A15ACC"/>
    <w:rsid w:val="00A177FF"/>
    <w:rsid w:val="00A2533F"/>
    <w:rsid w:val="00A27B6E"/>
    <w:rsid w:val="00A376CC"/>
    <w:rsid w:val="00A405AF"/>
    <w:rsid w:val="00A41A44"/>
    <w:rsid w:val="00A42F19"/>
    <w:rsid w:val="00A4327B"/>
    <w:rsid w:val="00A4359B"/>
    <w:rsid w:val="00A52508"/>
    <w:rsid w:val="00A52BD7"/>
    <w:rsid w:val="00A644F6"/>
    <w:rsid w:val="00A7371C"/>
    <w:rsid w:val="00A80251"/>
    <w:rsid w:val="00A8089F"/>
    <w:rsid w:val="00A83A13"/>
    <w:rsid w:val="00A879EC"/>
    <w:rsid w:val="00A946FB"/>
    <w:rsid w:val="00A965BE"/>
    <w:rsid w:val="00AA0D69"/>
    <w:rsid w:val="00AA2346"/>
    <w:rsid w:val="00AA430A"/>
    <w:rsid w:val="00AA5EC2"/>
    <w:rsid w:val="00B14892"/>
    <w:rsid w:val="00B16032"/>
    <w:rsid w:val="00B1776C"/>
    <w:rsid w:val="00B32F37"/>
    <w:rsid w:val="00B33EF6"/>
    <w:rsid w:val="00B4504F"/>
    <w:rsid w:val="00B46D2A"/>
    <w:rsid w:val="00B47AEE"/>
    <w:rsid w:val="00B66D77"/>
    <w:rsid w:val="00BA7D7D"/>
    <w:rsid w:val="00BB44EF"/>
    <w:rsid w:val="00BC0A14"/>
    <w:rsid w:val="00BD3108"/>
    <w:rsid w:val="00BD4062"/>
    <w:rsid w:val="00BE2FD9"/>
    <w:rsid w:val="00BE6D5F"/>
    <w:rsid w:val="00BF6189"/>
    <w:rsid w:val="00C026D6"/>
    <w:rsid w:val="00C02C44"/>
    <w:rsid w:val="00C10FD6"/>
    <w:rsid w:val="00C168BB"/>
    <w:rsid w:val="00C172F4"/>
    <w:rsid w:val="00C254FE"/>
    <w:rsid w:val="00C3276F"/>
    <w:rsid w:val="00C3393A"/>
    <w:rsid w:val="00C55016"/>
    <w:rsid w:val="00C55BB9"/>
    <w:rsid w:val="00C7274A"/>
    <w:rsid w:val="00C905A4"/>
    <w:rsid w:val="00C91A6B"/>
    <w:rsid w:val="00C92686"/>
    <w:rsid w:val="00CF24AA"/>
    <w:rsid w:val="00CF63DF"/>
    <w:rsid w:val="00D005AA"/>
    <w:rsid w:val="00D077C4"/>
    <w:rsid w:val="00D14E72"/>
    <w:rsid w:val="00D21C9A"/>
    <w:rsid w:val="00D32273"/>
    <w:rsid w:val="00D371E8"/>
    <w:rsid w:val="00D42F48"/>
    <w:rsid w:val="00D476B7"/>
    <w:rsid w:val="00D61C78"/>
    <w:rsid w:val="00D74DC9"/>
    <w:rsid w:val="00D7745F"/>
    <w:rsid w:val="00D77CA7"/>
    <w:rsid w:val="00D8686E"/>
    <w:rsid w:val="00D93875"/>
    <w:rsid w:val="00DA0DC1"/>
    <w:rsid w:val="00DA7C67"/>
    <w:rsid w:val="00DB3535"/>
    <w:rsid w:val="00DB6C00"/>
    <w:rsid w:val="00DC3E50"/>
    <w:rsid w:val="00DD1FF7"/>
    <w:rsid w:val="00DE37B0"/>
    <w:rsid w:val="00DE39F3"/>
    <w:rsid w:val="00DF6A1D"/>
    <w:rsid w:val="00E023A8"/>
    <w:rsid w:val="00E26F09"/>
    <w:rsid w:val="00E62A6B"/>
    <w:rsid w:val="00E704E5"/>
    <w:rsid w:val="00E753F4"/>
    <w:rsid w:val="00EB261D"/>
    <w:rsid w:val="00EB3FCC"/>
    <w:rsid w:val="00EB511E"/>
    <w:rsid w:val="00EC6333"/>
    <w:rsid w:val="00ED0807"/>
    <w:rsid w:val="00EE043B"/>
    <w:rsid w:val="00EE1D16"/>
    <w:rsid w:val="00EF07CB"/>
    <w:rsid w:val="00F203FE"/>
    <w:rsid w:val="00F21475"/>
    <w:rsid w:val="00F221AD"/>
    <w:rsid w:val="00F24714"/>
    <w:rsid w:val="00F40688"/>
    <w:rsid w:val="00F450D0"/>
    <w:rsid w:val="00F5114B"/>
    <w:rsid w:val="00F6615F"/>
    <w:rsid w:val="00F81FBE"/>
    <w:rsid w:val="00F84F15"/>
    <w:rsid w:val="00F953E6"/>
    <w:rsid w:val="00F97B6A"/>
    <w:rsid w:val="00FC069B"/>
    <w:rsid w:val="00FC68A0"/>
    <w:rsid w:val="00FD20C5"/>
    <w:rsid w:val="00FD7581"/>
    <w:rsid w:val="00FE6540"/>
    <w:rsid w:val="00FF1CF1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0D56"/>
  <w15:docId w15:val="{554DB4ED-91BA-46DB-9AB4-7727F0F8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D14E72"/>
    <w:pPr>
      <w:ind w:left="720"/>
      <w:contextualSpacing/>
    </w:pPr>
  </w:style>
  <w:style w:type="character" w:styleId="a5">
    <w:name w:val="Hyperlink"/>
    <w:basedOn w:val="a0"/>
    <w:rsid w:val="008408BB"/>
    <w:rPr>
      <w:color w:val="0066CC"/>
      <w:u w:val="single"/>
    </w:rPr>
  </w:style>
  <w:style w:type="character" w:customStyle="1" w:styleId="a6">
    <w:name w:val="Основной текст_"/>
    <w:basedOn w:val="a0"/>
    <w:link w:val="3"/>
    <w:rsid w:val="008408BB"/>
    <w:rPr>
      <w:rFonts w:ascii="Arial" w:eastAsia="Arial" w:hAnsi="Arial" w:cs="Arial"/>
      <w:spacing w:val="7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8408BB"/>
    <w:rPr>
      <w:rFonts w:ascii="Arial" w:eastAsia="Arial" w:hAnsi="Arial" w:cs="Arial"/>
      <w:color w:val="000000"/>
      <w:spacing w:val="7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2">
    <w:name w:val="Основной текст2"/>
    <w:basedOn w:val="a6"/>
    <w:rsid w:val="008408BB"/>
    <w:rPr>
      <w:rFonts w:ascii="Arial" w:eastAsia="Arial" w:hAnsi="Arial" w:cs="Arial"/>
      <w:color w:val="000000"/>
      <w:spacing w:val="7"/>
      <w:w w:val="100"/>
      <w:position w:val="0"/>
      <w:sz w:val="23"/>
      <w:szCs w:val="23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6"/>
    <w:rsid w:val="008408BB"/>
    <w:pPr>
      <w:widowControl w:val="0"/>
      <w:shd w:val="clear" w:color="auto" w:fill="FFFFFF"/>
      <w:spacing w:before="960" w:after="480" w:line="0" w:lineRule="atLeast"/>
      <w:ind w:hanging="360"/>
      <w:jc w:val="both"/>
    </w:pPr>
    <w:rPr>
      <w:rFonts w:ascii="Arial" w:eastAsia="Arial" w:hAnsi="Arial" w:cs="Arial"/>
      <w:spacing w:val="7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B1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776C"/>
  </w:style>
  <w:style w:type="paragraph" w:styleId="a9">
    <w:name w:val="footer"/>
    <w:basedOn w:val="a"/>
    <w:link w:val="aa"/>
    <w:uiPriority w:val="99"/>
    <w:unhideWhenUsed/>
    <w:rsid w:val="00B17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776C"/>
  </w:style>
  <w:style w:type="character" w:customStyle="1" w:styleId="a4">
    <w:name w:val="Абзац списка Знак"/>
    <w:aliases w:val="Абзац Знак"/>
    <w:link w:val="a3"/>
    <w:uiPriority w:val="34"/>
    <w:locked/>
    <w:rsid w:val="00835FB8"/>
  </w:style>
  <w:style w:type="paragraph" w:styleId="ab">
    <w:name w:val="footnote text"/>
    <w:basedOn w:val="a"/>
    <w:link w:val="ac"/>
    <w:uiPriority w:val="99"/>
    <w:semiHidden/>
    <w:unhideWhenUsed/>
    <w:rsid w:val="002B1CA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B1CA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B1CA4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63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1CE6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39"/>
    <w:rsid w:val="00C0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855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itisation@davaktiv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operation@davaktiv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itisation@davaktiv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EC27-9AFC-486F-8651-BAE6BF4A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8116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Javlon Dosimov</dc:creator>
  <cp:lastModifiedBy>Nozima Djurabaeva</cp:lastModifiedBy>
  <cp:revision>2</cp:revision>
  <cp:lastPrinted>2021-09-14T14:52:00Z</cp:lastPrinted>
  <dcterms:created xsi:type="dcterms:W3CDTF">2021-09-17T06:12:00Z</dcterms:created>
  <dcterms:modified xsi:type="dcterms:W3CDTF">2021-09-17T06:12:00Z</dcterms:modified>
</cp:coreProperties>
</file>